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5CF" w:rsidRPr="00BD55CF" w:rsidRDefault="00BD55CF" w:rsidP="00E877C2">
      <w:pPr>
        <w:pBdr>
          <w:top w:val="single" w:sz="4" w:space="1" w:color="auto"/>
          <w:left w:val="single" w:sz="4" w:space="4" w:color="auto"/>
          <w:bottom w:val="single" w:sz="4" w:space="1" w:color="auto"/>
          <w:right w:val="single" w:sz="4" w:space="4" w:color="auto"/>
        </w:pBdr>
        <w:jc w:val="both"/>
        <w:rPr>
          <w:rFonts w:ascii="Arial" w:hAnsi="Arial" w:cs="Arial"/>
          <w:b/>
          <w:sz w:val="32"/>
          <w:szCs w:val="32"/>
        </w:rPr>
      </w:pPr>
      <w:bookmarkStart w:id="0" w:name="_GoBack"/>
      <w:bookmarkEnd w:id="0"/>
      <w:r w:rsidRPr="00BD55CF">
        <w:rPr>
          <w:rFonts w:ascii="Arial" w:hAnsi="Arial" w:cs="Arial"/>
          <w:b/>
          <w:sz w:val="32"/>
          <w:szCs w:val="32"/>
        </w:rPr>
        <w:t>ANNEXE 1</w:t>
      </w:r>
    </w:p>
    <w:p w:rsidR="00BD55CF" w:rsidRDefault="00BD55CF" w:rsidP="00BD55CF">
      <w:pPr>
        <w:jc w:val="both"/>
        <w:rPr>
          <w:rFonts w:ascii="Arial" w:hAnsi="Arial" w:cs="Arial"/>
          <w:sz w:val="22"/>
          <w:szCs w:val="22"/>
        </w:rPr>
      </w:pPr>
    </w:p>
    <w:p w:rsidR="008A0493" w:rsidRDefault="008A0493" w:rsidP="00BD55CF">
      <w:pPr>
        <w:jc w:val="both"/>
        <w:rPr>
          <w:rFonts w:ascii="Arial" w:hAnsi="Arial" w:cs="Arial"/>
          <w:b/>
          <w:sz w:val="28"/>
          <w:szCs w:val="28"/>
        </w:rPr>
      </w:pPr>
    </w:p>
    <w:p w:rsidR="008A0493" w:rsidRDefault="008A0493" w:rsidP="00BD55CF">
      <w:pPr>
        <w:jc w:val="both"/>
        <w:rPr>
          <w:rFonts w:ascii="Arial" w:hAnsi="Arial" w:cs="Arial"/>
          <w:b/>
          <w:sz w:val="28"/>
          <w:szCs w:val="28"/>
        </w:rPr>
      </w:pPr>
    </w:p>
    <w:p w:rsidR="00BD55CF" w:rsidRPr="00BD55CF" w:rsidRDefault="00BD55CF" w:rsidP="00BD55CF">
      <w:pPr>
        <w:jc w:val="both"/>
        <w:rPr>
          <w:rFonts w:ascii="Arial" w:hAnsi="Arial" w:cs="Arial"/>
          <w:b/>
          <w:sz w:val="28"/>
          <w:szCs w:val="28"/>
        </w:rPr>
      </w:pPr>
      <w:r w:rsidRPr="00BD55CF">
        <w:rPr>
          <w:rFonts w:ascii="Arial" w:hAnsi="Arial" w:cs="Arial"/>
          <w:b/>
          <w:sz w:val="28"/>
          <w:szCs w:val="28"/>
        </w:rPr>
        <w:t>Lexique</w:t>
      </w:r>
      <w:r w:rsidR="00E877C2">
        <w:rPr>
          <w:rFonts w:ascii="Arial" w:hAnsi="Arial" w:cs="Arial"/>
          <w:b/>
          <w:sz w:val="28"/>
          <w:szCs w:val="28"/>
        </w:rPr>
        <w:t xml:space="preserve"> des termes employés</w:t>
      </w:r>
      <w:r w:rsidRPr="00BD55CF">
        <w:rPr>
          <w:rFonts w:ascii="Arial" w:hAnsi="Arial" w:cs="Arial"/>
          <w:b/>
          <w:sz w:val="28"/>
          <w:szCs w:val="28"/>
        </w:rPr>
        <w:t xml:space="preserve"> et définitions applicables au présent règlement</w:t>
      </w:r>
    </w:p>
    <w:p w:rsidR="00BD55CF" w:rsidRDefault="00BD55CF" w:rsidP="00BD55CF">
      <w:pPr>
        <w:jc w:val="both"/>
        <w:rPr>
          <w:rFonts w:ascii="Arial" w:hAnsi="Arial" w:cs="Arial"/>
          <w:sz w:val="22"/>
          <w:szCs w:val="22"/>
        </w:rPr>
      </w:pPr>
    </w:p>
    <w:p w:rsidR="00BD55CF" w:rsidRDefault="00BD55CF" w:rsidP="00E877C2">
      <w:pPr>
        <w:jc w:val="both"/>
        <w:rPr>
          <w:rFonts w:ascii="Arial" w:hAnsi="Arial" w:cs="Arial"/>
          <w:sz w:val="22"/>
          <w:szCs w:val="22"/>
        </w:rPr>
      </w:pPr>
    </w:p>
    <w:p w:rsidR="008A0493" w:rsidRDefault="008A0493" w:rsidP="00E877C2">
      <w:pPr>
        <w:jc w:val="both"/>
        <w:rPr>
          <w:rFonts w:ascii="Arial" w:hAnsi="Arial" w:cs="Arial"/>
          <w:sz w:val="22"/>
          <w:szCs w:val="22"/>
          <w:u w:val="single"/>
        </w:rPr>
      </w:pPr>
    </w:p>
    <w:p w:rsidR="00BD55CF" w:rsidRPr="00BD55CF" w:rsidRDefault="00BD55CF" w:rsidP="00E877C2">
      <w:pPr>
        <w:jc w:val="both"/>
        <w:rPr>
          <w:rFonts w:ascii="Arial" w:hAnsi="Arial" w:cs="Arial"/>
          <w:sz w:val="22"/>
          <w:szCs w:val="22"/>
          <w:u w:val="single"/>
        </w:rPr>
      </w:pPr>
      <w:r w:rsidRPr="00BD55CF">
        <w:rPr>
          <w:rFonts w:ascii="Arial" w:hAnsi="Arial" w:cs="Arial"/>
          <w:sz w:val="22"/>
          <w:szCs w:val="22"/>
          <w:u w:val="single"/>
        </w:rPr>
        <w:t xml:space="preserve">Avertissement </w:t>
      </w:r>
    </w:p>
    <w:p w:rsidR="00BD55CF" w:rsidRDefault="00BD55CF" w:rsidP="00E877C2">
      <w:pPr>
        <w:jc w:val="both"/>
        <w:rPr>
          <w:rFonts w:ascii="Arial" w:hAnsi="Arial" w:cs="Arial"/>
          <w:sz w:val="22"/>
          <w:szCs w:val="22"/>
        </w:rPr>
      </w:pPr>
    </w:p>
    <w:p w:rsidR="00BD55CF" w:rsidRDefault="00BD55CF" w:rsidP="00E877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Ce lexique a un double objectif</w:t>
      </w:r>
      <w:r w:rsidR="00E877C2">
        <w:rPr>
          <w:rFonts w:ascii="Arial" w:hAnsi="Arial" w:cs="Arial"/>
          <w:sz w:val="22"/>
          <w:szCs w:val="22"/>
        </w:rPr>
        <w:t xml:space="preserve"> :</w:t>
      </w:r>
    </w:p>
    <w:p w:rsidR="00E877C2" w:rsidRDefault="00E877C2" w:rsidP="00E877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D55CF" w:rsidRDefault="00E877C2" w:rsidP="00E877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1/ </w:t>
      </w:r>
      <w:r w:rsidR="00977D30">
        <w:rPr>
          <w:rFonts w:ascii="Arial" w:hAnsi="Arial" w:cs="Arial"/>
          <w:sz w:val="22"/>
          <w:szCs w:val="22"/>
        </w:rPr>
        <w:t>P</w:t>
      </w:r>
      <w:r w:rsidR="00BD55CF" w:rsidRPr="00E877C2">
        <w:rPr>
          <w:rFonts w:ascii="Arial" w:hAnsi="Arial" w:cs="Arial"/>
          <w:sz w:val="22"/>
          <w:szCs w:val="22"/>
        </w:rPr>
        <w:t xml:space="preserve">réciser le sens et la portée de certains termes </w:t>
      </w:r>
      <w:r w:rsidRPr="00E877C2">
        <w:rPr>
          <w:rFonts w:ascii="Arial" w:hAnsi="Arial" w:cs="Arial"/>
          <w:sz w:val="22"/>
          <w:szCs w:val="22"/>
        </w:rPr>
        <w:t>employés</w:t>
      </w:r>
      <w:r w:rsidR="00BD55CF" w:rsidRPr="00E877C2">
        <w:rPr>
          <w:rFonts w:ascii="Arial" w:hAnsi="Arial" w:cs="Arial"/>
          <w:sz w:val="22"/>
          <w:szCs w:val="22"/>
        </w:rPr>
        <w:t xml:space="preserve"> dans le présent règlement. Il peut également contenir des définitions de termes non directement </w:t>
      </w:r>
      <w:r w:rsidRPr="00E877C2">
        <w:rPr>
          <w:rFonts w:ascii="Arial" w:hAnsi="Arial" w:cs="Arial"/>
          <w:sz w:val="22"/>
          <w:szCs w:val="22"/>
        </w:rPr>
        <w:t>employés</w:t>
      </w:r>
      <w:r w:rsidR="00BD55CF" w:rsidRPr="00E877C2">
        <w:rPr>
          <w:rFonts w:ascii="Arial" w:hAnsi="Arial" w:cs="Arial"/>
          <w:sz w:val="22"/>
          <w:szCs w:val="22"/>
        </w:rPr>
        <w:t xml:space="preserve"> dans ledit règlement mais qui s'y rattachent ou en découlent.</w:t>
      </w:r>
    </w:p>
    <w:p w:rsidR="00E877C2" w:rsidRPr="00E877C2" w:rsidRDefault="00E877C2" w:rsidP="00E877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D55CF" w:rsidRPr="00E877C2" w:rsidRDefault="00E877C2" w:rsidP="00E877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2 / </w:t>
      </w:r>
      <w:r w:rsidR="00977D30">
        <w:rPr>
          <w:rFonts w:ascii="Arial" w:hAnsi="Arial" w:cs="Arial"/>
          <w:sz w:val="22"/>
          <w:szCs w:val="22"/>
        </w:rPr>
        <w:t>P</w:t>
      </w:r>
      <w:r w:rsidR="00BD55CF" w:rsidRPr="00E877C2">
        <w:rPr>
          <w:rFonts w:ascii="Arial" w:hAnsi="Arial" w:cs="Arial"/>
          <w:sz w:val="22"/>
          <w:szCs w:val="22"/>
        </w:rPr>
        <w:t xml:space="preserve">ermettre l'interprétation et la portée de certains termes </w:t>
      </w:r>
      <w:r w:rsidRPr="00E877C2">
        <w:rPr>
          <w:rFonts w:ascii="Arial" w:hAnsi="Arial" w:cs="Arial"/>
          <w:sz w:val="22"/>
          <w:szCs w:val="22"/>
        </w:rPr>
        <w:t>employés</w:t>
      </w:r>
      <w:r w:rsidR="00BD55CF" w:rsidRPr="00E877C2">
        <w:rPr>
          <w:rFonts w:ascii="Arial" w:hAnsi="Arial" w:cs="Arial"/>
          <w:sz w:val="22"/>
          <w:szCs w:val="22"/>
        </w:rPr>
        <w:t xml:space="preserve"> au regard de la jurisprudence applicable, et ce lorsque le code de l'urbanisme n'apporte pas de définition suffisante. </w:t>
      </w:r>
    </w:p>
    <w:p w:rsidR="00E877C2" w:rsidRDefault="00E877C2" w:rsidP="00E877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877C2" w:rsidRDefault="00E877C2" w:rsidP="00E877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Les termes employés sont déclinés dans l'ordre où ils apparaissent dans le règlement</w:t>
      </w:r>
    </w:p>
    <w:p w:rsidR="00BD55CF" w:rsidRDefault="00BD55CF" w:rsidP="00E877C2">
      <w:pPr>
        <w:jc w:val="both"/>
        <w:rPr>
          <w:rFonts w:ascii="Arial" w:hAnsi="Arial" w:cs="Arial"/>
          <w:sz w:val="22"/>
          <w:szCs w:val="22"/>
        </w:rPr>
      </w:pPr>
    </w:p>
    <w:p w:rsidR="00BD55CF" w:rsidRDefault="00BD55CF" w:rsidP="00BD55CF">
      <w:pPr>
        <w:jc w:val="both"/>
        <w:rPr>
          <w:rFonts w:ascii="Arial" w:hAnsi="Arial" w:cs="Arial"/>
          <w:sz w:val="22"/>
          <w:szCs w:val="22"/>
        </w:rPr>
      </w:pPr>
    </w:p>
    <w:p w:rsidR="00BD55CF" w:rsidRDefault="003E27A4" w:rsidP="00BD55CF">
      <w:pPr>
        <w:jc w:val="both"/>
        <w:rPr>
          <w:rFonts w:ascii="Arial" w:hAnsi="Arial" w:cs="Arial"/>
          <w:b/>
          <w:sz w:val="22"/>
          <w:szCs w:val="22"/>
        </w:rPr>
      </w:pPr>
      <w:r>
        <w:rPr>
          <w:rFonts w:ascii="Arial" w:hAnsi="Arial" w:cs="Arial"/>
          <w:b/>
          <w:sz w:val="22"/>
          <w:szCs w:val="22"/>
        </w:rPr>
        <w:t xml:space="preserve">1/ - </w:t>
      </w:r>
      <w:r w:rsidR="00836D93" w:rsidRPr="00836D93">
        <w:rPr>
          <w:rFonts w:ascii="Arial" w:hAnsi="Arial" w:cs="Arial"/>
          <w:b/>
          <w:sz w:val="22"/>
          <w:szCs w:val="22"/>
        </w:rPr>
        <w:t>Destinations et sous-destinations des constructions</w:t>
      </w:r>
    </w:p>
    <w:p w:rsidR="00836D93" w:rsidRDefault="00836D93" w:rsidP="00BD55CF">
      <w:pPr>
        <w:jc w:val="both"/>
        <w:rPr>
          <w:rFonts w:ascii="Arial" w:hAnsi="Arial" w:cs="Arial"/>
          <w:b/>
          <w:sz w:val="22"/>
          <w:szCs w:val="22"/>
        </w:rPr>
      </w:pPr>
    </w:p>
    <w:p w:rsidR="00836D93" w:rsidRDefault="00836D93" w:rsidP="00BD55CF">
      <w:pPr>
        <w:jc w:val="both"/>
        <w:rPr>
          <w:rFonts w:ascii="Arial" w:hAnsi="Arial" w:cs="Arial"/>
          <w:sz w:val="22"/>
          <w:szCs w:val="22"/>
        </w:rPr>
      </w:pPr>
      <w:r>
        <w:rPr>
          <w:rFonts w:ascii="Arial" w:hAnsi="Arial" w:cs="Arial"/>
          <w:sz w:val="22"/>
          <w:szCs w:val="22"/>
        </w:rPr>
        <w:t>La définition des destinations et sous-destinations de constructions pouvant être règlementées par le règlement d'un PLU a été précisée par un arrêté du 10 novembre 2016.</w:t>
      </w:r>
    </w:p>
    <w:p w:rsidR="00836D93" w:rsidRDefault="00836D93" w:rsidP="00BD55CF">
      <w:pPr>
        <w:jc w:val="both"/>
        <w:rPr>
          <w:rFonts w:ascii="Arial" w:hAnsi="Arial" w:cs="Arial"/>
          <w:sz w:val="22"/>
          <w:szCs w:val="22"/>
        </w:rPr>
      </w:pPr>
    </w:p>
    <w:p w:rsidR="00C53E15" w:rsidRDefault="00BE5F72" w:rsidP="00BD55CF">
      <w:pPr>
        <w:jc w:val="both"/>
        <w:rPr>
          <w:rFonts w:ascii="Arial" w:hAnsi="Arial" w:cs="Arial"/>
          <w:sz w:val="22"/>
          <w:szCs w:val="22"/>
        </w:rPr>
      </w:pPr>
      <w:r>
        <w:rPr>
          <w:rFonts w:ascii="Arial" w:hAnsi="Arial" w:cs="Arial"/>
          <w:sz w:val="22"/>
          <w:szCs w:val="22"/>
        </w:rPr>
        <w:t xml:space="preserve">1/1 - </w:t>
      </w:r>
      <w:r w:rsidR="00C53E15">
        <w:rPr>
          <w:rFonts w:ascii="Arial" w:hAnsi="Arial" w:cs="Arial"/>
          <w:sz w:val="22"/>
          <w:szCs w:val="22"/>
        </w:rPr>
        <w:t>La destination "exploitation agricole et forestière" comprend :</w:t>
      </w:r>
    </w:p>
    <w:p w:rsidR="00C53E15" w:rsidRPr="00C53E15" w:rsidRDefault="00C53E15" w:rsidP="00C53E15">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"exploitation agricole"</w:t>
      </w:r>
    </w:p>
    <w:p w:rsidR="00C53E15" w:rsidRDefault="00C53E15" w:rsidP="00C53E15">
      <w:pPr>
        <w:pStyle w:val="Paragraphedeliste"/>
        <w:numPr>
          <w:ilvl w:val="0"/>
          <w:numId w:val="2"/>
        </w:numPr>
        <w:jc w:val="both"/>
        <w:rPr>
          <w:rFonts w:ascii="Arial" w:hAnsi="Arial" w:cs="Arial"/>
          <w:sz w:val="22"/>
          <w:szCs w:val="22"/>
        </w:rPr>
      </w:pPr>
      <w:r w:rsidRPr="00C53E15">
        <w:rPr>
          <w:rFonts w:ascii="Arial" w:hAnsi="Arial" w:cs="Arial"/>
          <w:sz w:val="22"/>
          <w:szCs w:val="22"/>
        </w:rPr>
        <w:t xml:space="preserve">la sous-destination "exploitation forestière" </w:t>
      </w:r>
    </w:p>
    <w:p w:rsidR="00985748" w:rsidRDefault="00985748" w:rsidP="00985748">
      <w:pPr>
        <w:jc w:val="both"/>
        <w:rPr>
          <w:rFonts w:ascii="Arial" w:hAnsi="Arial" w:cs="Arial"/>
          <w:sz w:val="22"/>
          <w:szCs w:val="22"/>
        </w:rPr>
      </w:pPr>
    </w:p>
    <w:p w:rsidR="00985748" w:rsidRDefault="00985748" w:rsidP="00985748">
      <w:pPr>
        <w:jc w:val="both"/>
        <w:rPr>
          <w:rFonts w:ascii="Arial" w:hAnsi="Arial" w:cs="Arial"/>
          <w:sz w:val="22"/>
          <w:szCs w:val="22"/>
        </w:rPr>
      </w:pPr>
      <w:r>
        <w:rPr>
          <w:rFonts w:ascii="Arial" w:hAnsi="Arial" w:cs="Arial"/>
          <w:sz w:val="22"/>
          <w:szCs w:val="22"/>
        </w:rPr>
        <w:t>La sous-dest</w:t>
      </w:r>
      <w:r w:rsidR="00B2674D">
        <w:rPr>
          <w:rFonts w:ascii="Arial" w:hAnsi="Arial" w:cs="Arial"/>
          <w:sz w:val="22"/>
          <w:szCs w:val="22"/>
        </w:rPr>
        <w:t>ination "exploitation agricole"</w:t>
      </w:r>
      <w:r>
        <w:rPr>
          <w:rFonts w:ascii="Arial" w:hAnsi="Arial" w:cs="Arial"/>
          <w:sz w:val="22"/>
          <w:szCs w:val="22"/>
        </w:rPr>
        <w:t xml:space="preserve"> recouvre les constructions destinées à l'exercice d'une activité agricole ou pastorale et notamment les constructions destinées au logement du matériel, des animaux et des récoltes.</w:t>
      </w:r>
    </w:p>
    <w:p w:rsidR="0057128C" w:rsidRDefault="0057128C" w:rsidP="00985748">
      <w:pPr>
        <w:jc w:val="both"/>
        <w:rPr>
          <w:rFonts w:ascii="Arial" w:hAnsi="Arial" w:cs="Arial"/>
          <w:sz w:val="22"/>
          <w:szCs w:val="22"/>
        </w:rPr>
      </w:pPr>
    </w:p>
    <w:p w:rsidR="0057128C" w:rsidRPr="00985748" w:rsidRDefault="0057128C" w:rsidP="00985748">
      <w:pPr>
        <w:jc w:val="both"/>
        <w:rPr>
          <w:rFonts w:ascii="Arial" w:hAnsi="Arial" w:cs="Arial"/>
          <w:sz w:val="22"/>
          <w:szCs w:val="22"/>
        </w:rPr>
      </w:pPr>
      <w:r>
        <w:rPr>
          <w:rFonts w:ascii="Arial" w:hAnsi="Arial" w:cs="Arial"/>
          <w:sz w:val="22"/>
          <w:szCs w:val="22"/>
        </w:rPr>
        <w:t xml:space="preserve">La sous-destination "exploitation forestière" recouvre les constructions et les entrepôts </w:t>
      </w:r>
      <w:proofErr w:type="gramStart"/>
      <w:r>
        <w:rPr>
          <w:rFonts w:ascii="Arial" w:hAnsi="Arial" w:cs="Arial"/>
          <w:sz w:val="22"/>
          <w:szCs w:val="22"/>
        </w:rPr>
        <w:t>notamment</w:t>
      </w:r>
      <w:proofErr w:type="gramEnd"/>
      <w:r>
        <w:rPr>
          <w:rFonts w:ascii="Arial" w:hAnsi="Arial" w:cs="Arial"/>
          <w:sz w:val="22"/>
          <w:szCs w:val="22"/>
        </w:rPr>
        <w:t xml:space="preserve"> de stockage de bois, des véhicules et des machines permettant l'exploitation forestière.</w:t>
      </w:r>
    </w:p>
    <w:p w:rsidR="00BD55CF" w:rsidRDefault="00BD55CF" w:rsidP="00BD55CF">
      <w:pPr>
        <w:jc w:val="both"/>
        <w:rPr>
          <w:rFonts w:ascii="Arial" w:hAnsi="Arial" w:cs="Arial"/>
          <w:sz w:val="22"/>
          <w:szCs w:val="22"/>
        </w:rPr>
      </w:pPr>
    </w:p>
    <w:p w:rsidR="00C53E15" w:rsidRDefault="00BE5F72" w:rsidP="00C53E15">
      <w:pPr>
        <w:jc w:val="both"/>
        <w:rPr>
          <w:rFonts w:ascii="Arial" w:hAnsi="Arial" w:cs="Arial"/>
          <w:sz w:val="22"/>
          <w:szCs w:val="22"/>
        </w:rPr>
      </w:pPr>
      <w:r>
        <w:rPr>
          <w:rFonts w:ascii="Arial" w:hAnsi="Arial" w:cs="Arial"/>
          <w:sz w:val="22"/>
          <w:szCs w:val="22"/>
        </w:rPr>
        <w:t xml:space="preserve">1/2 - </w:t>
      </w:r>
      <w:r w:rsidR="00C53E15">
        <w:rPr>
          <w:rFonts w:ascii="Arial" w:hAnsi="Arial" w:cs="Arial"/>
          <w:sz w:val="22"/>
          <w:szCs w:val="22"/>
        </w:rPr>
        <w:t>La destination "</w:t>
      </w:r>
      <w:r w:rsidR="00E833FA">
        <w:rPr>
          <w:rFonts w:ascii="Arial" w:hAnsi="Arial" w:cs="Arial"/>
          <w:sz w:val="22"/>
          <w:szCs w:val="22"/>
        </w:rPr>
        <w:t>habitation</w:t>
      </w:r>
      <w:r w:rsidR="00C53E15">
        <w:rPr>
          <w:rFonts w:ascii="Arial" w:hAnsi="Arial" w:cs="Arial"/>
          <w:sz w:val="22"/>
          <w:szCs w:val="22"/>
        </w:rPr>
        <w:t>" comprend :</w:t>
      </w:r>
    </w:p>
    <w:p w:rsidR="00C53E15" w:rsidRPr="00C53E15" w:rsidRDefault="00C53E15" w:rsidP="00C53E15">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w:t>
      </w:r>
      <w:r w:rsidR="00E833FA">
        <w:rPr>
          <w:rFonts w:ascii="Arial" w:hAnsi="Arial" w:cs="Arial"/>
          <w:sz w:val="22"/>
          <w:szCs w:val="22"/>
        </w:rPr>
        <w:t>logement</w:t>
      </w:r>
      <w:r w:rsidRPr="00C53E15">
        <w:rPr>
          <w:rFonts w:ascii="Arial" w:hAnsi="Arial" w:cs="Arial"/>
          <w:sz w:val="22"/>
          <w:szCs w:val="22"/>
        </w:rPr>
        <w:t>"</w:t>
      </w:r>
    </w:p>
    <w:p w:rsidR="00C53E15" w:rsidRDefault="00C53E15" w:rsidP="00C53E15">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w:t>
      </w:r>
      <w:r w:rsidR="00E833FA">
        <w:rPr>
          <w:rFonts w:ascii="Arial" w:hAnsi="Arial" w:cs="Arial"/>
          <w:sz w:val="22"/>
          <w:szCs w:val="22"/>
        </w:rPr>
        <w:t>hébergement</w:t>
      </w:r>
      <w:r w:rsidRPr="00C53E15">
        <w:rPr>
          <w:rFonts w:ascii="Arial" w:hAnsi="Arial" w:cs="Arial"/>
          <w:sz w:val="22"/>
          <w:szCs w:val="22"/>
        </w:rPr>
        <w:t xml:space="preserve">" </w:t>
      </w:r>
    </w:p>
    <w:p w:rsidR="0057128C" w:rsidRDefault="0057128C" w:rsidP="0057128C">
      <w:pPr>
        <w:jc w:val="both"/>
        <w:rPr>
          <w:rFonts w:ascii="Arial" w:hAnsi="Arial" w:cs="Arial"/>
          <w:sz w:val="22"/>
          <w:szCs w:val="22"/>
        </w:rPr>
      </w:pPr>
    </w:p>
    <w:p w:rsidR="0057128C" w:rsidRDefault="00F65044" w:rsidP="0057128C">
      <w:pPr>
        <w:jc w:val="both"/>
        <w:rPr>
          <w:rFonts w:ascii="Arial" w:hAnsi="Arial" w:cs="Arial"/>
          <w:sz w:val="22"/>
          <w:szCs w:val="22"/>
        </w:rPr>
      </w:pPr>
      <w:r>
        <w:rPr>
          <w:rFonts w:ascii="Arial" w:hAnsi="Arial" w:cs="Arial"/>
          <w:sz w:val="22"/>
          <w:szCs w:val="22"/>
        </w:rPr>
        <w:t>La sous-destination "logement" recouvre les constructions destinées au logement principal, secondaire ou occasionnel des ménages</w:t>
      </w:r>
      <w:r w:rsidR="00B5505B">
        <w:rPr>
          <w:rFonts w:ascii="Arial" w:hAnsi="Arial" w:cs="Arial"/>
          <w:sz w:val="22"/>
          <w:szCs w:val="22"/>
        </w:rPr>
        <w:t xml:space="preserve"> (notamment les maisons individuelles et les immeubles collectifs)</w:t>
      </w:r>
      <w:r>
        <w:rPr>
          <w:rFonts w:ascii="Arial" w:hAnsi="Arial" w:cs="Arial"/>
          <w:sz w:val="22"/>
          <w:szCs w:val="22"/>
        </w:rPr>
        <w:t xml:space="preserve"> à l'exclusion des hébergements couverts par la sous-destination "hébergement".</w:t>
      </w:r>
    </w:p>
    <w:p w:rsidR="00133486" w:rsidRDefault="00133486" w:rsidP="0057128C">
      <w:pPr>
        <w:jc w:val="both"/>
        <w:rPr>
          <w:rFonts w:ascii="Arial" w:hAnsi="Arial" w:cs="Arial"/>
          <w:sz w:val="22"/>
          <w:szCs w:val="22"/>
        </w:rPr>
      </w:pPr>
    </w:p>
    <w:p w:rsidR="00133486" w:rsidRDefault="00133486" w:rsidP="0057128C">
      <w:pPr>
        <w:jc w:val="both"/>
        <w:rPr>
          <w:rFonts w:ascii="Arial" w:hAnsi="Arial" w:cs="Arial"/>
          <w:sz w:val="22"/>
          <w:szCs w:val="22"/>
        </w:rPr>
      </w:pPr>
      <w:r>
        <w:rPr>
          <w:rFonts w:ascii="Arial" w:hAnsi="Arial" w:cs="Arial"/>
          <w:sz w:val="22"/>
          <w:szCs w:val="22"/>
        </w:rPr>
        <w:t>Cette sous-destination "logement" recouvre également :</w:t>
      </w:r>
    </w:p>
    <w:p w:rsidR="00133486" w:rsidRDefault="00133486" w:rsidP="0057128C">
      <w:pPr>
        <w:jc w:val="both"/>
        <w:rPr>
          <w:rFonts w:ascii="Arial" w:hAnsi="Arial" w:cs="Arial"/>
          <w:sz w:val="22"/>
          <w:szCs w:val="22"/>
        </w:rPr>
      </w:pPr>
    </w:p>
    <w:p w:rsidR="00133486" w:rsidRDefault="00796A49" w:rsidP="0057128C">
      <w:pPr>
        <w:jc w:val="both"/>
        <w:rPr>
          <w:rFonts w:ascii="Arial" w:hAnsi="Arial" w:cs="Arial"/>
          <w:sz w:val="22"/>
          <w:szCs w:val="22"/>
        </w:rPr>
      </w:pPr>
      <w:r>
        <w:rPr>
          <w:rFonts w:ascii="Arial" w:hAnsi="Arial" w:cs="Arial"/>
          <w:sz w:val="22"/>
          <w:szCs w:val="22"/>
        </w:rPr>
        <w:t xml:space="preserve">- </w:t>
      </w:r>
      <w:r w:rsidR="00133486">
        <w:rPr>
          <w:rFonts w:ascii="Arial" w:hAnsi="Arial" w:cs="Arial"/>
          <w:sz w:val="22"/>
          <w:szCs w:val="22"/>
        </w:rPr>
        <w:t xml:space="preserve">les résidences démontables constituant l'habitat permanent de </w:t>
      </w:r>
      <w:r>
        <w:rPr>
          <w:rFonts w:ascii="Arial" w:hAnsi="Arial" w:cs="Arial"/>
          <w:sz w:val="22"/>
          <w:szCs w:val="22"/>
        </w:rPr>
        <w:t>leurs utilisateurs (par exemple les Yourtes);</w:t>
      </w:r>
    </w:p>
    <w:p w:rsidR="00796A49" w:rsidRDefault="008E6F79" w:rsidP="0057128C">
      <w:pPr>
        <w:jc w:val="both"/>
        <w:rPr>
          <w:rFonts w:ascii="Arial" w:hAnsi="Arial" w:cs="Arial"/>
          <w:sz w:val="22"/>
          <w:szCs w:val="22"/>
        </w:rPr>
      </w:pPr>
      <w:r>
        <w:rPr>
          <w:rFonts w:ascii="Arial" w:hAnsi="Arial" w:cs="Arial"/>
          <w:sz w:val="22"/>
          <w:szCs w:val="22"/>
        </w:rPr>
        <w:lastRenderedPageBreak/>
        <w:t xml:space="preserve">- </w:t>
      </w:r>
      <w:r w:rsidR="00796A49">
        <w:rPr>
          <w:rFonts w:ascii="Arial" w:hAnsi="Arial" w:cs="Arial"/>
          <w:sz w:val="22"/>
          <w:szCs w:val="22"/>
        </w:rPr>
        <w:t>les chambres d'hôtes au sens de l'article D324-13 du code du tourisme, c'est à dire limitées à cinq chambres pour une capacité maximale de 15 personnes;</w:t>
      </w:r>
    </w:p>
    <w:p w:rsidR="008E6F79" w:rsidRDefault="008E6F79" w:rsidP="0057128C">
      <w:pPr>
        <w:jc w:val="both"/>
        <w:rPr>
          <w:rFonts w:ascii="Arial" w:hAnsi="Arial" w:cs="Arial"/>
          <w:sz w:val="22"/>
          <w:szCs w:val="22"/>
        </w:rPr>
      </w:pPr>
    </w:p>
    <w:p w:rsidR="00796A49" w:rsidRDefault="008E6F79" w:rsidP="0057128C">
      <w:pPr>
        <w:jc w:val="both"/>
        <w:rPr>
          <w:rFonts w:ascii="Arial" w:hAnsi="Arial" w:cs="Arial"/>
          <w:sz w:val="22"/>
          <w:szCs w:val="22"/>
        </w:rPr>
      </w:pPr>
      <w:r>
        <w:rPr>
          <w:rFonts w:ascii="Arial" w:hAnsi="Arial" w:cs="Arial"/>
          <w:sz w:val="22"/>
          <w:szCs w:val="22"/>
        </w:rPr>
        <w:t xml:space="preserve">- </w:t>
      </w:r>
      <w:r w:rsidR="00796A49">
        <w:rPr>
          <w:rFonts w:ascii="Arial" w:hAnsi="Arial" w:cs="Arial"/>
          <w:sz w:val="22"/>
          <w:szCs w:val="22"/>
        </w:rPr>
        <w:t>les meublés de tourisme dès lors qu'ils ne proposent pas de prestations hôtelières. Les gîtes sont considérés comme des meublés de tourisme.</w:t>
      </w:r>
    </w:p>
    <w:p w:rsidR="00F65044" w:rsidRDefault="00F65044" w:rsidP="0057128C">
      <w:pPr>
        <w:jc w:val="both"/>
        <w:rPr>
          <w:rFonts w:ascii="Arial" w:hAnsi="Arial" w:cs="Arial"/>
          <w:sz w:val="22"/>
          <w:szCs w:val="22"/>
        </w:rPr>
      </w:pPr>
    </w:p>
    <w:p w:rsidR="00F65044" w:rsidRDefault="00F65044" w:rsidP="0057128C">
      <w:pPr>
        <w:jc w:val="both"/>
        <w:rPr>
          <w:rFonts w:ascii="Arial" w:hAnsi="Arial" w:cs="Arial"/>
          <w:sz w:val="22"/>
          <w:szCs w:val="22"/>
        </w:rPr>
      </w:pPr>
      <w:r>
        <w:rPr>
          <w:rFonts w:ascii="Arial" w:hAnsi="Arial" w:cs="Arial"/>
          <w:sz w:val="22"/>
          <w:szCs w:val="22"/>
        </w:rPr>
        <w:t xml:space="preserve">La sous-destination "hébergement" </w:t>
      </w:r>
      <w:r w:rsidR="00B5505B">
        <w:rPr>
          <w:rFonts w:ascii="Arial" w:hAnsi="Arial" w:cs="Arial"/>
          <w:sz w:val="22"/>
          <w:szCs w:val="22"/>
        </w:rPr>
        <w:t>recouvre les constructions</w:t>
      </w:r>
      <w:r w:rsidR="00432481">
        <w:rPr>
          <w:rFonts w:ascii="Arial" w:hAnsi="Arial" w:cs="Arial"/>
          <w:sz w:val="22"/>
          <w:szCs w:val="22"/>
        </w:rPr>
        <w:t xml:space="preserve"> </w:t>
      </w:r>
      <w:r w:rsidR="000B220F">
        <w:rPr>
          <w:rFonts w:ascii="Arial" w:hAnsi="Arial" w:cs="Arial"/>
          <w:sz w:val="22"/>
          <w:szCs w:val="22"/>
        </w:rPr>
        <w:t>destinées à l'hébergement dans les résidences ou foyer avec service et notamment les maisons de retraite, les résidences universitaires, les foyers de travailleurs et les résidences autonomie.</w:t>
      </w:r>
    </w:p>
    <w:p w:rsidR="008E6F79" w:rsidRDefault="008E6F79" w:rsidP="0057128C">
      <w:pPr>
        <w:jc w:val="both"/>
        <w:rPr>
          <w:rFonts w:ascii="Arial" w:hAnsi="Arial" w:cs="Arial"/>
          <w:sz w:val="22"/>
          <w:szCs w:val="22"/>
        </w:rPr>
      </w:pPr>
    </w:p>
    <w:p w:rsidR="008E6F79" w:rsidRDefault="008E6F79" w:rsidP="0057128C">
      <w:pPr>
        <w:jc w:val="both"/>
        <w:rPr>
          <w:rFonts w:ascii="Arial" w:hAnsi="Arial" w:cs="Arial"/>
          <w:sz w:val="22"/>
          <w:szCs w:val="22"/>
        </w:rPr>
      </w:pPr>
      <w:r>
        <w:rPr>
          <w:rFonts w:ascii="Arial" w:hAnsi="Arial" w:cs="Arial"/>
          <w:sz w:val="22"/>
          <w:szCs w:val="22"/>
        </w:rPr>
        <w:t>Cette sous-destination recouvre également les résidences hôtelières à vocation sociale. En ce sens les résidences hôtelières à vocation sociale auront une double sous-destination de construction à la fois "hébergement" et hébergement hôtelier et touristique".</w:t>
      </w:r>
    </w:p>
    <w:p w:rsidR="008E6F79" w:rsidRDefault="008E6F79" w:rsidP="0057128C">
      <w:pPr>
        <w:jc w:val="both"/>
        <w:rPr>
          <w:rFonts w:ascii="Arial" w:hAnsi="Arial" w:cs="Arial"/>
          <w:sz w:val="22"/>
          <w:szCs w:val="22"/>
        </w:rPr>
      </w:pPr>
    </w:p>
    <w:p w:rsidR="008E6F79" w:rsidRDefault="008E6F79" w:rsidP="0057128C">
      <w:pPr>
        <w:jc w:val="both"/>
        <w:rPr>
          <w:rFonts w:ascii="Arial" w:hAnsi="Arial" w:cs="Arial"/>
          <w:sz w:val="22"/>
          <w:szCs w:val="22"/>
        </w:rPr>
      </w:pPr>
      <w:r>
        <w:rPr>
          <w:rFonts w:ascii="Arial" w:hAnsi="Arial" w:cs="Arial"/>
          <w:sz w:val="22"/>
          <w:szCs w:val="22"/>
        </w:rPr>
        <w:t>Cette sous-destination recouvre également les résidences étudiantes avec service para-hôtelier; ces structures peuvent proposer des hébergements en logements ou en chambres collectives ou individuelles.</w:t>
      </w:r>
    </w:p>
    <w:p w:rsidR="008E6F79" w:rsidRDefault="008E6F79" w:rsidP="0057128C">
      <w:pPr>
        <w:jc w:val="both"/>
        <w:rPr>
          <w:rFonts w:ascii="Arial" w:hAnsi="Arial" w:cs="Arial"/>
          <w:sz w:val="22"/>
          <w:szCs w:val="22"/>
        </w:rPr>
      </w:pPr>
    </w:p>
    <w:p w:rsidR="008E6F79" w:rsidRPr="0057128C" w:rsidRDefault="008E6F79" w:rsidP="0057128C">
      <w:pPr>
        <w:jc w:val="both"/>
        <w:rPr>
          <w:rFonts w:ascii="Arial" w:hAnsi="Arial" w:cs="Arial"/>
          <w:sz w:val="22"/>
          <w:szCs w:val="22"/>
        </w:rPr>
      </w:pPr>
      <w:r>
        <w:rPr>
          <w:rFonts w:ascii="Arial" w:hAnsi="Arial" w:cs="Arial"/>
          <w:sz w:val="22"/>
          <w:szCs w:val="22"/>
        </w:rPr>
        <w:t xml:space="preserve">Enfin, cette sous-destination recouvre les centres </w:t>
      </w:r>
      <w:r w:rsidR="007C0F22">
        <w:rPr>
          <w:rFonts w:ascii="Arial" w:hAnsi="Arial" w:cs="Arial"/>
          <w:sz w:val="22"/>
          <w:szCs w:val="22"/>
        </w:rPr>
        <w:t>d'hébergement d'urgence, des centres d'hébergement et de réinsertion sociale (CHRS) et les centres d'accueil des demandeurs d'asile (CADA).</w:t>
      </w:r>
    </w:p>
    <w:p w:rsidR="00BE5F72" w:rsidRDefault="00BE5F72" w:rsidP="00C53E15">
      <w:pPr>
        <w:jc w:val="both"/>
        <w:rPr>
          <w:rFonts w:ascii="Arial" w:hAnsi="Arial" w:cs="Arial"/>
          <w:sz w:val="22"/>
          <w:szCs w:val="22"/>
        </w:rPr>
      </w:pPr>
    </w:p>
    <w:p w:rsidR="00C53E15" w:rsidRDefault="00BE5F72" w:rsidP="00C53E15">
      <w:pPr>
        <w:jc w:val="both"/>
        <w:rPr>
          <w:rFonts w:ascii="Arial" w:hAnsi="Arial" w:cs="Arial"/>
          <w:sz w:val="22"/>
          <w:szCs w:val="22"/>
        </w:rPr>
      </w:pPr>
      <w:r>
        <w:rPr>
          <w:rFonts w:ascii="Arial" w:hAnsi="Arial" w:cs="Arial"/>
          <w:sz w:val="22"/>
          <w:szCs w:val="22"/>
        </w:rPr>
        <w:t xml:space="preserve">1/3 - </w:t>
      </w:r>
      <w:r w:rsidR="00C53E15">
        <w:rPr>
          <w:rFonts w:ascii="Arial" w:hAnsi="Arial" w:cs="Arial"/>
          <w:sz w:val="22"/>
          <w:szCs w:val="22"/>
        </w:rPr>
        <w:t>La destination "</w:t>
      </w:r>
      <w:r w:rsidR="00E833FA">
        <w:rPr>
          <w:rFonts w:ascii="Arial" w:hAnsi="Arial" w:cs="Arial"/>
          <w:sz w:val="22"/>
          <w:szCs w:val="22"/>
        </w:rPr>
        <w:t>commerce et activité de service</w:t>
      </w:r>
      <w:r w:rsidR="00C53E15">
        <w:rPr>
          <w:rFonts w:ascii="Arial" w:hAnsi="Arial" w:cs="Arial"/>
          <w:sz w:val="22"/>
          <w:szCs w:val="22"/>
        </w:rPr>
        <w:t>" comprend :</w:t>
      </w:r>
    </w:p>
    <w:p w:rsidR="00C53E15" w:rsidRPr="00C53E15" w:rsidRDefault="00C53E15" w:rsidP="00C53E15">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w:t>
      </w:r>
      <w:r w:rsidR="0058724E">
        <w:rPr>
          <w:rFonts w:ascii="Arial" w:hAnsi="Arial" w:cs="Arial"/>
          <w:sz w:val="22"/>
          <w:szCs w:val="22"/>
        </w:rPr>
        <w:t>artisanat et commerce de détail</w:t>
      </w:r>
      <w:r w:rsidRPr="00C53E15">
        <w:rPr>
          <w:rFonts w:ascii="Arial" w:hAnsi="Arial" w:cs="Arial"/>
          <w:sz w:val="22"/>
          <w:szCs w:val="22"/>
        </w:rPr>
        <w:t>"</w:t>
      </w:r>
    </w:p>
    <w:p w:rsidR="00C53E15" w:rsidRDefault="00C53E15" w:rsidP="00C53E15">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w:t>
      </w:r>
      <w:r w:rsidR="0058724E">
        <w:rPr>
          <w:rFonts w:ascii="Arial" w:hAnsi="Arial" w:cs="Arial"/>
          <w:sz w:val="22"/>
          <w:szCs w:val="22"/>
        </w:rPr>
        <w:t>restauration</w:t>
      </w:r>
      <w:r w:rsidRPr="00C53E15">
        <w:rPr>
          <w:rFonts w:ascii="Arial" w:hAnsi="Arial" w:cs="Arial"/>
          <w:sz w:val="22"/>
          <w:szCs w:val="22"/>
        </w:rPr>
        <w:t xml:space="preserve">" </w:t>
      </w:r>
    </w:p>
    <w:p w:rsidR="0058724E" w:rsidRDefault="0058724E" w:rsidP="00C53E15">
      <w:pPr>
        <w:pStyle w:val="Paragraphedeliste"/>
        <w:numPr>
          <w:ilvl w:val="0"/>
          <w:numId w:val="2"/>
        </w:numPr>
        <w:jc w:val="both"/>
        <w:rPr>
          <w:rFonts w:ascii="Arial" w:hAnsi="Arial" w:cs="Arial"/>
          <w:sz w:val="22"/>
          <w:szCs w:val="22"/>
        </w:rPr>
      </w:pPr>
      <w:r>
        <w:rPr>
          <w:rFonts w:ascii="Arial" w:hAnsi="Arial" w:cs="Arial"/>
          <w:sz w:val="22"/>
          <w:szCs w:val="22"/>
        </w:rPr>
        <w:t>la sous-destination "commerce de gros"</w:t>
      </w:r>
    </w:p>
    <w:p w:rsidR="0058724E" w:rsidRDefault="00BE04E9" w:rsidP="00C53E15">
      <w:pPr>
        <w:pStyle w:val="Paragraphedeliste"/>
        <w:numPr>
          <w:ilvl w:val="0"/>
          <w:numId w:val="2"/>
        </w:numPr>
        <w:jc w:val="both"/>
        <w:rPr>
          <w:rFonts w:ascii="Arial" w:hAnsi="Arial" w:cs="Arial"/>
          <w:sz w:val="22"/>
          <w:szCs w:val="22"/>
        </w:rPr>
      </w:pPr>
      <w:r>
        <w:rPr>
          <w:rFonts w:ascii="Arial" w:hAnsi="Arial" w:cs="Arial"/>
          <w:sz w:val="22"/>
          <w:szCs w:val="22"/>
        </w:rPr>
        <w:t>la sous-destination "activité de service</w:t>
      </w:r>
      <w:r w:rsidR="0058724E">
        <w:rPr>
          <w:rFonts w:ascii="Arial" w:hAnsi="Arial" w:cs="Arial"/>
          <w:sz w:val="22"/>
          <w:szCs w:val="22"/>
        </w:rPr>
        <w:t xml:space="preserve"> où s'effectue l'accueil d'une clientèle"</w:t>
      </w:r>
    </w:p>
    <w:p w:rsidR="0058724E" w:rsidRDefault="0058724E" w:rsidP="00C53E15">
      <w:pPr>
        <w:pStyle w:val="Paragraphedeliste"/>
        <w:numPr>
          <w:ilvl w:val="0"/>
          <w:numId w:val="2"/>
        </w:numPr>
        <w:jc w:val="both"/>
        <w:rPr>
          <w:rFonts w:ascii="Arial" w:hAnsi="Arial" w:cs="Arial"/>
          <w:sz w:val="22"/>
          <w:szCs w:val="22"/>
        </w:rPr>
      </w:pPr>
      <w:r>
        <w:rPr>
          <w:rFonts w:ascii="Arial" w:hAnsi="Arial" w:cs="Arial"/>
          <w:sz w:val="22"/>
          <w:szCs w:val="22"/>
        </w:rPr>
        <w:t>la sous-destination "hébergement hôtelier et touristique"</w:t>
      </w:r>
    </w:p>
    <w:p w:rsidR="0058724E" w:rsidRDefault="0058724E" w:rsidP="00C53E15">
      <w:pPr>
        <w:pStyle w:val="Paragraphedeliste"/>
        <w:numPr>
          <w:ilvl w:val="0"/>
          <w:numId w:val="2"/>
        </w:numPr>
        <w:jc w:val="both"/>
        <w:rPr>
          <w:rFonts w:ascii="Arial" w:hAnsi="Arial" w:cs="Arial"/>
          <w:sz w:val="22"/>
          <w:szCs w:val="22"/>
        </w:rPr>
      </w:pPr>
      <w:r>
        <w:rPr>
          <w:rFonts w:ascii="Arial" w:hAnsi="Arial" w:cs="Arial"/>
          <w:sz w:val="22"/>
          <w:szCs w:val="22"/>
        </w:rPr>
        <w:t>la sous-destination "cinéma"</w:t>
      </w:r>
    </w:p>
    <w:p w:rsidR="006A17E4" w:rsidRDefault="006A17E4" w:rsidP="006A17E4">
      <w:pPr>
        <w:pStyle w:val="Paragraphedeliste"/>
        <w:jc w:val="both"/>
        <w:rPr>
          <w:rFonts w:ascii="Arial" w:hAnsi="Arial" w:cs="Arial"/>
          <w:sz w:val="22"/>
          <w:szCs w:val="22"/>
        </w:rPr>
      </w:pPr>
    </w:p>
    <w:p w:rsidR="006A17E4" w:rsidRDefault="006A17E4" w:rsidP="006A17E4">
      <w:pPr>
        <w:pStyle w:val="Paragraphedeliste"/>
        <w:ind w:left="0"/>
        <w:jc w:val="both"/>
        <w:rPr>
          <w:rFonts w:ascii="Arial" w:hAnsi="Arial" w:cs="Arial"/>
          <w:sz w:val="22"/>
          <w:szCs w:val="22"/>
        </w:rPr>
      </w:pPr>
      <w:r>
        <w:rPr>
          <w:rFonts w:ascii="Arial" w:hAnsi="Arial" w:cs="Arial"/>
          <w:sz w:val="22"/>
          <w:szCs w:val="22"/>
        </w:rPr>
        <w:t>La sous-destination "artisanat et commerce de détail" recouvre les constructions commerciales destinées à la présentation et vente de biens directe à une clientèle ainsi que les constructions artisanales destinées principalement à la vente de biens ou services.</w:t>
      </w:r>
    </w:p>
    <w:p w:rsidR="00DC4C83" w:rsidRDefault="00DC4C83" w:rsidP="006A17E4">
      <w:pPr>
        <w:pStyle w:val="Paragraphedeliste"/>
        <w:ind w:left="0"/>
        <w:jc w:val="both"/>
        <w:rPr>
          <w:rFonts w:ascii="Arial" w:hAnsi="Arial" w:cs="Arial"/>
          <w:sz w:val="22"/>
          <w:szCs w:val="22"/>
        </w:rPr>
      </w:pPr>
    </w:p>
    <w:p w:rsidR="00DC4C83" w:rsidRDefault="00DC4C83" w:rsidP="006A17E4">
      <w:pPr>
        <w:pStyle w:val="Paragraphedeliste"/>
        <w:ind w:left="0"/>
        <w:jc w:val="both"/>
        <w:rPr>
          <w:rFonts w:ascii="Arial" w:hAnsi="Arial" w:cs="Arial"/>
          <w:sz w:val="22"/>
          <w:szCs w:val="22"/>
        </w:rPr>
      </w:pPr>
      <w:r>
        <w:rPr>
          <w:rFonts w:ascii="Arial" w:hAnsi="Arial" w:cs="Arial"/>
          <w:sz w:val="22"/>
          <w:szCs w:val="22"/>
        </w:rPr>
        <w:t xml:space="preserve">Cette sous-destination recouvre tous les commerces de </w:t>
      </w:r>
      <w:proofErr w:type="gramStart"/>
      <w:r>
        <w:rPr>
          <w:rFonts w:ascii="Arial" w:hAnsi="Arial" w:cs="Arial"/>
          <w:sz w:val="22"/>
          <w:szCs w:val="22"/>
        </w:rPr>
        <w:t>détail ,</w:t>
      </w:r>
      <w:proofErr w:type="gramEnd"/>
      <w:r>
        <w:rPr>
          <w:rFonts w:ascii="Arial" w:hAnsi="Arial" w:cs="Arial"/>
          <w:sz w:val="22"/>
          <w:szCs w:val="22"/>
        </w:rPr>
        <w:t xml:space="preserve"> notamment les épiceries, les supermarchés, les hypermarchés, les points permanents de retrait par la clientèle, d'achats au détail par voie télématique, ou organisés pour l'accès en automobile. Elle inclut également l'artisanat avec une activité commerciale de vente de biens, tels que les boulangeries, charcuteries, les poissonneries ainsi que l'artisanat avec une activité commerciale de vente de services : cordonnerie, salon de coiffure....</w:t>
      </w:r>
    </w:p>
    <w:p w:rsidR="006A17E4" w:rsidRDefault="006A17E4" w:rsidP="006A17E4">
      <w:pPr>
        <w:pStyle w:val="Paragraphedeliste"/>
        <w:ind w:left="0"/>
        <w:jc w:val="both"/>
        <w:rPr>
          <w:rFonts w:ascii="Arial" w:hAnsi="Arial" w:cs="Arial"/>
          <w:sz w:val="22"/>
          <w:szCs w:val="22"/>
        </w:rPr>
      </w:pPr>
    </w:p>
    <w:p w:rsidR="006A17E4" w:rsidRDefault="006A17E4" w:rsidP="006A17E4">
      <w:pPr>
        <w:pStyle w:val="Paragraphedeliste"/>
        <w:ind w:left="0"/>
        <w:jc w:val="both"/>
        <w:rPr>
          <w:rFonts w:ascii="Arial" w:hAnsi="Arial" w:cs="Arial"/>
          <w:sz w:val="22"/>
          <w:szCs w:val="22"/>
        </w:rPr>
      </w:pPr>
      <w:r>
        <w:rPr>
          <w:rFonts w:ascii="Arial" w:hAnsi="Arial" w:cs="Arial"/>
          <w:sz w:val="22"/>
          <w:szCs w:val="22"/>
        </w:rPr>
        <w:t xml:space="preserve">La sous-destination </w:t>
      </w:r>
      <w:r w:rsidR="0040616E">
        <w:rPr>
          <w:rFonts w:ascii="Arial" w:hAnsi="Arial" w:cs="Arial"/>
          <w:sz w:val="22"/>
          <w:szCs w:val="22"/>
        </w:rPr>
        <w:t xml:space="preserve">"restauration" recouvre les constructions destinées à la restauration ouverte à la vente directe </w:t>
      </w:r>
      <w:r w:rsidR="00BE04E9">
        <w:rPr>
          <w:rFonts w:ascii="Arial" w:hAnsi="Arial" w:cs="Arial"/>
          <w:sz w:val="22"/>
          <w:szCs w:val="22"/>
        </w:rPr>
        <w:t>pour une clientèle commerciale.</w:t>
      </w:r>
      <w:r w:rsidR="00DF0AB0">
        <w:rPr>
          <w:rFonts w:ascii="Arial" w:hAnsi="Arial" w:cs="Arial"/>
          <w:sz w:val="22"/>
          <w:szCs w:val="22"/>
        </w:rPr>
        <w:t xml:space="preserve"> Cette sous-destination n'inclut pas la restauration collective qui constitue une prestation proposée aux salariés ou usagers d'une </w:t>
      </w:r>
      <w:proofErr w:type="gramStart"/>
      <w:r w:rsidR="00DF0AB0">
        <w:rPr>
          <w:rFonts w:ascii="Arial" w:hAnsi="Arial" w:cs="Arial"/>
          <w:sz w:val="22"/>
          <w:szCs w:val="22"/>
        </w:rPr>
        <w:t>entreprises</w:t>
      </w:r>
      <w:proofErr w:type="gramEnd"/>
      <w:r w:rsidR="00DF0AB0">
        <w:rPr>
          <w:rFonts w:ascii="Arial" w:hAnsi="Arial" w:cs="Arial"/>
          <w:sz w:val="22"/>
          <w:szCs w:val="22"/>
        </w:rPr>
        <w:t>, d'une administration ou d'un équipement.</w:t>
      </w:r>
    </w:p>
    <w:p w:rsidR="00BE04E9" w:rsidRDefault="00BE04E9" w:rsidP="006A17E4">
      <w:pPr>
        <w:pStyle w:val="Paragraphedeliste"/>
        <w:ind w:left="0"/>
        <w:jc w:val="both"/>
        <w:rPr>
          <w:rFonts w:ascii="Arial" w:hAnsi="Arial" w:cs="Arial"/>
          <w:sz w:val="22"/>
          <w:szCs w:val="22"/>
        </w:rPr>
      </w:pPr>
    </w:p>
    <w:p w:rsidR="00BE04E9" w:rsidRDefault="00BE04E9" w:rsidP="006A17E4">
      <w:pPr>
        <w:pStyle w:val="Paragraphedeliste"/>
        <w:ind w:left="0"/>
        <w:jc w:val="both"/>
        <w:rPr>
          <w:rFonts w:ascii="Arial" w:hAnsi="Arial" w:cs="Arial"/>
          <w:sz w:val="22"/>
          <w:szCs w:val="22"/>
        </w:rPr>
      </w:pPr>
      <w:r>
        <w:rPr>
          <w:rFonts w:ascii="Arial" w:hAnsi="Arial" w:cs="Arial"/>
          <w:sz w:val="22"/>
          <w:szCs w:val="22"/>
        </w:rPr>
        <w:t>La sous-destination "commerce de gros" recouvre les constructions destinées à la présentation et la vente de biens pour une clientèle professionnelle.</w:t>
      </w:r>
    </w:p>
    <w:p w:rsidR="00BE04E9" w:rsidRDefault="00BE04E9" w:rsidP="006A17E4">
      <w:pPr>
        <w:pStyle w:val="Paragraphedeliste"/>
        <w:ind w:left="0"/>
        <w:jc w:val="both"/>
        <w:rPr>
          <w:rFonts w:ascii="Arial" w:hAnsi="Arial" w:cs="Arial"/>
          <w:sz w:val="22"/>
          <w:szCs w:val="22"/>
        </w:rPr>
      </w:pPr>
    </w:p>
    <w:p w:rsidR="00BE04E9" w:rsidRDefault="00BE04E9" w:rsidP="006A17E4">
      <w:pPr>
        <w:pStyle w:val="Paragraphedeliste"/>
        <w:ind w:left="0"/>
        <w:jc w:val="both"/>
        <w:rPr>
          <w:rFonts w:ascii="Arial" w:hAnsi="Arial" w:cs="Arial"/>
          <w:sz w:val="22"/>
          <w:szCs w:val="22"/>
        </w:rPr>
      </w:pPr>
      <w:r>
        <w:rPr>
          <w:rFonts w:ascii="Arial" w:hAnsi="Arial" w:cs="Arial"/>
          <w:sz w:val="22"/>
          <w:szCs w:val="22"/>
        </w:rPr>
        <w:t>La sous-destination "act</w:t>
      </w:r>
      <w:r w:rsidR="00A732EA">
        <w:rPr>
          <w:rFonts w:ascii="Arial" w:hAnsi="Arial" w:cs="Arial"/>
          <w:sz w:val="22"/>
          <w:szCs w:val="22"/>
        </w:rPr>
        <w:t>ivités de service où s'effectue</w:t>
      </w:r>
      <w:r>
        <w:rPr>
          <w:rFonts w:ascii="Arial" w:hAnsi="Arial" w:cs="Arial"/>
          <w:sz w:val="22"/>
          <w:szCs w:val="22"/>
        </w:rPr>
        <w:t xml:space="preserve"> l'accueil d'une clientèle" recouvre les constructions destinées à l'accueil d'une clientèle pour la conclusion directe de contrat de vente de services ou de prestations de services et accessoirement la présentation de biens.</w:t>
      </w:r>
      <w:r w:rsidR="00DF0AB0">
        <w:rPr>
          <w:rFonts w:ascii="Arial" w:hAnsi="Arial" w:cs="Arial"/>
          <w:sz w:val="22"/>
          <w:szCs w:val="22"/>
        </w:rPr>
        <w:t xml:space="preserve"> Elle s'applique à toutes les constructions où s'exercent une profession libérale (avocat, architecte, médecin...) ainsi que d'une manière générale à toutes les constructions permettant l'accomplissement de prestations de service qu'elles soient fournies à des professionnels ou des particuliers.</w:t>
      </w:r>
    </w:p>
    <w:p w:rsidR="00DF0AB0" w:rsidRDefault="00DF0AB0" w:rsidP="006A17E4">
      <w:pPr>
        <w:pStyle w:val="Paragraphedeliste"/>
        <w:ind w:left="0"/>
        <w:jc w:val="both"/>
        <w:rPr>
          <w:rFonts w:ascii="Arial" w:hAnsi="Arial" w:cs="Arial"/>
          <w:sz w:val="22"/>
          <w:szCs w:val="22"/>
        </w:rPr>
      </w:pPr>
      <w:r>
        <w:rPr>
          <w:rFonts w:ascii="Arial" w:hAnsi="Arial" w:cs="Arial"/>
          <w:sz w:val="22"/>
          <w:szCs w:val="22"/>
        </w:rPr>
        <w:lastRenderedPageBreak/>
        <w:t>Cette sous-destination inclut les assurances, les banques, les agences immobilières, les agences destinées à la location de véhicules, de matériel, les showrooms, les magasins de téléphonie mobile. On y trouve également les salles se sports privées, les spa .....</w:t>
      </w:r>
    </w:p>
    <w:p w:rsidR="00BE04E9" w:rsidRDefault="00BE04E9" w:rsidP="006A17E4">
      <w:pPr>
        <w:pStyle w:val="Paragraphedeliste"/>
        <w:ind w:left="0"/>
        <w:jc w:val="both"/>
        <w:rPr>
          <w:rFonts w:ascii="Arial" w:hAnsi="Arial" w:cs="Arial"/>
          <w:sz w:val="22"/>
          <w:szCs w:val="22"/>
        </w:rPr>
      </w:pPr>
    </w:p>
    <w:p w:rsidR="00BE04E9" w:rsidRDefault="00BE04E9" w:rsidP="006A17E4">
      <w:pPr>
        <w:pStyle w:val="Paragraphedeliste"/>
        <w:ind w:left="0"/>
        <w:jc w:val="both"/>
        <w:rPr>
          <w:rFonts w:ascii="Arial" w:hAnsi="Arial" w:cs="Arial"/>
          <w:sz w:val="22"/>
          <w:szCs w:val="22"/>
        </w:rPr>
      </w:pPr>
      <w:r>
        <w:rPr>
          <w:rFonts w:ascii="Arial" w:hAnsi="Arial" w:cs="Arial"/>
          <w:sz w:val="22"/>
          <w:szCs w:val="22"/>
        </w:rPr>
        <w:t xml:space="preserve">La sous-destination "hébergement hôtelier et touristique" recouvre </w:t>
      </w:r>
      <w:r w:rsidR="009E6B65">
        <w:rPr>
          <w:rFonts w:ascii="Arial" w:hAnsi="Arial" w:cs="Arial"/>
          <w:sz w:val="22"/>
          <w:szCs w:val="22"/>
        </w:rPr>
        <w:t>les constructions destinées à l'hébergement temporaire de courte ou moyenne durée</w:t>
      </w:r>
      <w:r>
        <w:rPr>
          <w:rFonts w:ascii="Arial" w:hAnsi="Arial" w:cs="Arial"/>
          <w:sz w:val="22"/>
          <w:szCs w:val="22"/>
        </w:rPr>
        <w:t xml:space="preserve"> </w:t>
      </w:r>
      <w:r w:rsidR="009E6B65">
        <w:rPr>
          <w:rFonts w:ascii="Arial" w:hAnsi="Arial" w:cs="Arial"/>
          <w:sz w:val="22"/>
          <w:szCs w:val="22"/>
        </w:rPr>
        <w:t>proposant un service commercial.</w:t>
      </w:r>
    </w:p>
    <w:p w:rsidR="00B97819" w:rsidRDefault="00B97819" w:rsidP="006A17E4">
      <w:pPr>
        <w:pStyle w:val="Paragraphedeliste"/>
        <w:ind w:left="0"/>
        <w:jc w:val="both"/>
        <w:rPr>
          <w:rFonts w:ascii="Arial" w:hAnsi="Arial" w:cs="Arial"/>
          <w:sz w:val="22"/>
          <w:szCs w:val="22"/>
        </w:rPr>
      </w:pPr>
    </w:p>
    <w:p w:rsidR="00B97819" w:rsidRDefault="00B97819" w:rsidP="006A17E4">
      <w:pPr>
        <w:pStyle w:val="Paragraphedeliste"/>
        <w:ind w:left="0"/>
        <w:jc w:val="both"/>
        <w:rPr>
          <w:rFonts w:ascii="Arial" w:hAnsi="Arial" w:cs="Arial"/>
          <w:sz w:val="22"/>
          <w:szCs w:val="22"/>
        </w:rPr>
      </w:pPr>
      <w:r>
        <w:rPr>
          <w:rFonts w:ascii="Arial" w:hAnsi="Arial" w:cs="Arial"/>
          <w:sz w:val="22"/>
          <w:szCs w:val="22"/>
        </w:rPr>
        <w:t>Elle s'applique à tous les hôtels ainsi que toutes les constructions démontables ou non destinées à délivrer des prestations hôtelières au sens du b) du 4° de l'article 261-D du code général des impôts, c'est à dire réunissant au moins trois des prestations suivantes : petit déjeuner, nettoyage régulier des locaux, fourniture de linge de maison et réception, même non personnalisée, de la clientèle.</w:t>
      </w:r>
    </w:p>
    <w:p w:rsidR="00B97819" w:rsidRDefault="00B97819" w:rsidP="006A17E4">
      <w:pPr>
        <w:pStyle w:val="Paragraphedeliste"/>
        <w:ind w:left="0"/>
        <w:jc w:val="both"/>
        <w:rPr>
          <w:rFonts w:ascii="Arial" w:hAnsi="Arial" w:cs="Arial"/>
          <w:sz w:val="22"/>
          <w:szCs w:val="22"/>
        </w:rPr>
      </w:pPr>
    </w:p>
    <w:p w:rsidR="00B97819" w:rsidRDefault="00B97819" w:rsidP="006A17E4">
      <w:pPr>
        <w:pStyle w:val="Paragraphedeliste"/>
        <w:ind w:left="0"/>
        <w:jc w:val="both"/>
        <w:rPr>
          <w:rFonts w:ascii="Arial" w:hAnsi="Arial" w:cs="Arial"/>
          <w:sz w:val="22"/>
          <w:szCs w:val="22"/>
        </w:rPr>
      </w:pPr>
      <w:r>
        <w:rPr>
          <w:rFonts w:ascii="Arial" w:hAnsi="Arial" w:cs="Arial"/>
          <w:sz w:val="22"/>
          <w:szCs w:val="22"/>
        </w:rPr>
        <w:t xml:space="preserve">Cette sous-destination recouvre notamment l'ensemble des constructions à vocations touristiques, soit </w:t>
      </w:r>
    </w:p>
    <w:p w:rsidR="00B97819" w:rsidRDefault="00B97819" w:rsidP="006A17E4">
      <w:pPr>
        <w:pStyle w:val="Paragraphedeliste"/>
        <w:ind w:left="0"/>
        <w:jc w:val="both"/>
        <w:rPr>
          <w:rFonts w:ascii="Arial" w:hAnsi="Arial" w:cs="Arial"/>
          <w:sz w:val="22"/>
          <w:szCs w:val="22"/>
        </w:rPr>
      </w:pPr>
    </w:p>
    <w:p w:rsidR="00B97819" w:rsidRDefault="00B97819" w:rsidP="006A17E4">
      <w:pPr>
        <w:pStyle w:val="Paragraphedeliste"/>
        <w:ind w:left="0"/>
        <w:jc w:val="both"/>
        <w:rPr>
          <w:rFonts w:ascii="Arial" w:hAnsi="Arial" w:cs="Arial"/>
          <w:sz w:val="22"/>
          <w:szCs w:val="22"/>
        </w:rPr>
      </w:pPr>
      <w:r>
        <w:rPr>
          <w:rFonts w:ascii="Arial" w:hAnsi="Arial" w:cs="Arial"/>
          <w:sz w:val="22"/>
          <w:szCs w:val="22"/>
        </w:rPr>
        <w:t>- les résidences de tourisme</w:t>
      </w:r>
    </w:p>
    <w:p w:rsidR="00B97819" w:rsidRDefault="00B97819" w:rsidP="006A17E4">
      <w:pPr>
        <w:pStyle w:val="Paragraphedeliste"/>
        <w:ind w:left="0"/>
        <w:jc w:val="both"/>
        <w:rPr>
          <w:rFonts w:ascii="Arial" w:hAnsi="Arial" w:cs="Arial"/>
          <w:sz w:val="22"/>
          <w:szCs w:val="22"/>
        </w:rPr>
      </w:pPr>
      <w:r>
        <w:rPr>
          <w:rFonts w:ascii="Arial" w:hAnsi="Arial" w:cs="Arial"/>
          <w:sz w:val="22"/>
          <w:szCs w:val="22"/>
        </w:rPr>
        <w:t>- les villages résidentiels de tourisme</w:t>
      </w:r>
    </w:p>
    <w:p w:rsidR="00B97819" w:rsidRDefault="00B97819" w:rsidP="006A17E4">
      <w:pPr>
        <w:pStyle w:val="Paragraphedeliste"/>
        <w:ind w:left="0"/>
        <w:jc w:val="both"/>
        <w:rPr>
          <w:rFonts w:ascii="Arial" w:hAnsi="Arial" w:cs="Arial"/>
          <w:sz w:val="22"/>
          <w:szCs w:val="22"/>
        </w:rPr>
      </w:pPr>
      <w:r>
        <w:rPr>
          <w:rFonts w:ascii="Arial" w:hAnsi="Arial" w:cs="Arial"/>
          <w:sz w:val="22"/>
          <w:szCs w:val="22"/>
        </w:rPr>
        <w:t>- les villages et maisons familiales de vacances.</w:t>
      </w:r>
    </w:p>
    <w:p w:rsidR="00B97819" w:rsidRDefault="00B97819" w:rsidP="006A17E4">
      <w:pPr>
        <w:pStyle w:val="Paragraphedeliste"/>
        <w:ind w:left="0"/>
        <w:jc w:val="both"/>
        <w:rPr>
          <w:rFonts w:ascii="Arial" w:hAnsi="Arial" w:cs="Arial"/>
          <w:sz w:val="22"/>
          <w:szCs w:val="22"/>
        </w:rPr>
      </w:pPr>
    </w:p>
    <w:p w:rsidR="00B97819" w:rsidRDefault="00B97819" w:rsidP="006A17E4">
      <w:pPr>
        <w:pStyle w:val="Paragraphedeliste"/>
        <w:ind w:left="0"/>
        <w:jc w:val="both"/>
        <w:rPr>
          <w:rFonts w:ascii="Arial" w:hAnsi="Arial" w:cs="Arial"/>
          <w:sz w:val="22"/>
          <w:szCs w:val="22"/>
        </w:rPr>
      </w:pPr>
      <w:r>
        <w:rPr>
          <w:rFonts w:ascii="Arial" w:hAnsi="Arial" w:cs="Arial"/>
          <w:sz w:val="22"/>
          <w:szCs w:val="22"/>
        </w:rPr>
        <w:t>Cette sous-destination recouvre également les bâtiments nécessaires au fonctionnement des terrains de camping, et des parcs résidentiels de loisirs.</w:t>
      </w:r>
    </w:p>
    <w:p w:rsidR="009E6B65" w:rsidRDefault="009E6B65" w:rsidP="006A17E4">
      <w:pPr>
        <w:pStyle w:val="Paragraphedeliste"/>
        <w:ind w:left="0"/>
        <w:jc w:val="both"/>
        <w:rPr>
          <w:rFonts w:ascii="Arial" w:hAnsi="Arial" w:cs="Arial"/>
          <w:sz w:val="22"/>
          <w:szCs w:val="22"/>
        </w:rPr>
      </w:pPr>
    </w:p>
    <w:p w:rsidR="009E6B65" w:rsidRDefault="009E6B65" w:rsidP="006A17E4">
      <w:pPr>
        <w:pStyle w:val="Paragraphedeliste"/>
        <w:ind w:left="0"/>
        <w:jc w:val="both"/>
        <w:rPr>
          <w:rFonts w:ascii="Arial" w:hAnsi="Arial" w:cs="Arial"/>
          <w:sz w:val="22"/>
          <w:szCs w:val="22"/>
        </w:rPr>
      </w:pPr>
      <w:r>
        <w:rPr>
          <w:rFonts w:ascii="Arial" w:hAnsi="Arial" w:cs="Arial"/>
          <w:sz w:val="22"/>
          <w:szCs w:val="22"/>
        </w:rPr>
        <w:t xml:space="preserve">La sous-destination "cinéma" recouvre toute construction répondant à la définition d'établissement </w:t>
      </w:r>
      <w:r w:rsidR="00535D60">
        <w:rPr>
          <w:rFonts w:ascii="Arial" w:hAnsi="Arial" w:cs="Arial"/>
          <w:sz w:val="22"/>
          <w:szCs w:val="22"/>
        </w:rPr>
        <w:t>de spectacles cinématographiques mentionnée à l'article L.212-1 du code du cinéma et de l'image animée accueillant une clientèle commerciale.</w:t>
      </w:r>
    </w:p>
    <w:p w:rsidR="006A17E4" w:rsidRDefault="006A17E4" w:rsidP="006A17E4">
      <w:pPr>
        <w:pStyle w:val="Paragraphedeliste"/>
        <w:jc w:val="both"/>
        <w:rPr>
          <w:rFonts w:ascii="Arial" w:hAnsi="Arial" w:cs="Arial"/>
          <w:sz w:val="22"/>
          <w:szCs w:val="22"/>
        </w:rPr>
      </w:pPr>
    </w:p>
    <w:p w:rsidR="006A17E4" w:rsidRPr="00C53E15" w:rsidRDefault="006A17E4" w:rsidP="006A17E4">
      <w:pPr>
        <w:pStyle w:val="Paragraphedeliste"/>
        <w:jc w:val="both"/>
        <w:rPr>
          <w:rFonts w:ascii="Arial" w:hAnsi="Arial" w:cs="Arial"/>
          <w:sz w:val="22"/>
          <w:szCs w:val="22"/>
        </w:rPr>
      </w:pPr>
    </w:p>
    <w:p w:rsidR="0058724E" w:rsidRDefault="00535D60" w:rsidP="0058724E">
      <w:pPr>
        <w:jc w:val="both"/>
        <w:rPr>
          <w:rFonts w:ascii="Arial" w:hAnsi="Arial" w:cs="Arial"/>
          <w:sz w:val="22"/>
          <w:szCs w:val="22"/>
        </w:rPr>
      </w:pPr>
      <w:r>
        <w:rPr>
          <w:rFonts w:ascii="Arial" w:hAnsi="Arial" w:cs="Arial"/>
          <w:sz w:val="22"/>
          <w:szCs w:val="22"/>
        </w:rPr>
        <w:t xml:space="preserve">1/4 - </w:t>
      </w:r>
      <w:r w:rsidR="0058724E">
        <w:rPr>
          <w:rFonts w:ascii="Arial" w:hAnsi="Arial" w:cs="Arial"/>
          <w:sz w:val="22"/>
          <w:szCs w:val="22"/>
        </w:rPr>
        <w:t>La destination "équipement d'intérêt collectif et services publics" comprend :</w:t>
      </w:r>
    </w:p>
    <w:p w:rsidR="0058724E" w:rsidRPr="00C53E15" w:rsidRDefault="0058724E" w:rsidP="0058724E">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w:t>
      </w:r>
      <w:r>
        <w:rPr>
          <w:rFonts w:ascii="Arial" w:hAnsi="Arial" w:cs="Arial"/>
          <w:sz w:val="22"/>
          <w:szCs w:val="22"/>
        </w:rPr>
        <w:t>locaux et bureaux accueillant du public des administrations publiques et assimilées</w:t>
      </w:r>
      <w:r w:rsidRPr="00C53E15">
        <w:rPr>
          <w:rFonts w:ascii="Arial" w:hAnsi="Arial" w:cs="Arial"/>
          <w:sz w:val="22"/>
          <w:szCs w:val="22"/>
        </w:rPr>
        <w:t>"</w:t>
      </w:r>
    </w:p>
    <w:p w:rsidR="0058724E" w:rsidRDefault="0058724E" w:rsidP="0058724E">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w:t>
      </w:r>
      <w:r>
        <w:rPr>
          <w:rFonts w:ascii="Arial" w:hAnsi="Arial" w:cs="Arial"/>
          <w:sz w:val="22"/>
          <w:szCs w:val="22"/>
        </w:rPr>
        <w:t>locaux techniques et industriels des administrations publiques et assimilés</w:t>
      </w:r>
      <w:r w:rsidRPr="00C53E15">
        <w:rPr>
          <w:rFonts w:ascii="Arial" w:hAnsi="Arial" w:cs="Arial"/>
          <w:sz w:val="22"/>
          <w:szCs w:val="22"/>
        </w:rPr>
        <w:t xml:space="preserve">" </w:t>
      </w:r>
    </w:p>
    <w:p w:rsidR="0058724E" w:rsidRDefault="0058724E" w:rsidP="0058724E">
      <w:pPr>
        <w:pStyle w:val="Paragraphedeliste"/>
        <w:numPr>
          <w:ilvl w:val="0"/>
          <w:numId w:val="2"/>
        </w:numPr>
        <w:jc w:val="both"/>
        <w:rPr>
          <w:rFonts w:ascii="Arial" w:hAnsi="Arial" w:cs="Arial"/>
          <w:sz w:val="22"/>
          <w:szCs w:val="22"/>
        </w:rPr>
      </w:pPr>
      <w:r>
        <w:rPr>
          <w:rFonts w:ascii="Arial" w:hAnsi="Arial" w:cs="Arial"/>
          <w:sz w:val="22"/>
          <w:szCs w:val="22"/>
        </w:rPr>
        <w:t>la sous-destination "établissements d'enseignement, de santé et d'action sociale"</w:t>
      </w:r>
    </w:p>
    <w:p w:rsidR="0058724E" w:rsidRDefault="0058724E" w:rsidP="0058724E">
      <w:pPr>
        <w:pStyle w:val="Paragraphedeliste"/>
        <w:numPr>
          <w:ilvl w:val="0"/>
          <w:numId w:val="2"/>
        </w:numPr>
        <w:jc w:val="both"/>
        <w:rPr>
          <w:rFonts w:ascii="Arial" w:hAnsi="Arial" w:cs="Arial"/>
          <w:sz w:val="22"/>
          <w:szCs w:val="22"/>
        </w:rPr>
      </w:pPr>
      <w:r>
        <w:rPr>
          <w:rFonts w:ascii="Arial" w:hAnsi="Arial" w:cs="Arial"/>
          <w:sz w:val="22"/>
          <w:szCs w:val="22"/>
        </w:rPr>
        <w:t>la sous-destination "</w:t>
      </w:r>
      <w:r w:rsidR="00952FB8">
        <w:rPr>
          <w:rFonts w:ascii="Arial" w:hAnsi="Arial" w:cs="Arial"/>
          <w:sz w:val="22"/>
          <w:szCs w:val="22"/>
        </w:rPr>
        <w:t>salles d'art et de spectacles</w:t>
      </w:r>
      <w:r>
        <w:rPr>
          <w:rFonts w:ascii="Arial" w:hAnsi="Arial" w:cs="Arial"/>
          <w:sz w:val="22"/>
          <w:szCs w:val="22"/>
        </w:rPr>
        <w:t>"</w:t>
      </w:r>
    </w:p>
    <w:p w:rsidR="0058724E" w:rsidRDefault="0058724E" w:rsidP="0058724E">
      <w:pPr>
        <w:pStyle w:val="Paragraphedeliste"/>
        <w:numPr>
          <w:ilvl w:val="0"/>
          <w:numId w:val="2"/>
        </w:numPr>
        <w:jc w:val="both"/>
        <w:rPr>
          <w:rFonts w:ascii="Arial" w:hAnsi="Arial" w:cs="Arial"/>
          <w:sz w:val="22"/>
          <w:szCs w:val="22"/>
        </w:rPr>
      </w:pPr>
      <w:r>
        <w:rPr>
          <w:rFonts w:ascii="Arial" w:hAnsi="Arial" w:cs="Arial"/>
          <w:sz w:val="22"/>
          <w:szCs w:val="22"/>
        </w:rPr>
        <w:t>la sous-destination "</w:t>
      </w:r>
      <w:r w:rsidR="00952FB8">
        <w:rPr>
          <w:rFonts w:ascii="Arial" w:hAnsi="Arial" w:cs="Arial"/>
          <w:sz w:val="22"/>
          <w:szCs w:val="22"/>
        </w:rPr>
        <w:t>équipements sportifs</w:t>
      </w:r>
      <w:r>
        <w:rPr>
          <w:rFonts w:ascii="Arial" w:hAnsi="Arial" w:cs="Arial"/>
          <w:sz w:val="22"/>
          <w:szCs w:val="22"/>
        </w:rPr>
        <w:t>"</w:t>
      </w:r>
    </w:p>
    <w:p w:rsidR="0058724E" w:rsidRDefault="0058724E" w:rsidP="0058724E">
      <w:pPr>
        <w:pStyle w:val="Paragraphedeliste"/>
        <w:numPr>
          <w:ilvl w:val="0"/>
          <w:numId w:val="2"/>
        </w:numPr>
        <w:jc w:val="both"/>
        <w:rPr>
          <w:rFonts w:ascii="Arial" w:hAnsi="Arial" w:cs="Arial"/>
          <w:sz w:val="22"/>
          <w:szCs w:val="22"/>
        </w:rPr>
      </w:pPr>
      <w:r>
        <w:rPr>
          <w:rFonts w:ascii="Arial" w:hAnsi="Arial" w:cs="Arial"/>
          <w:sz w:val="22"/>
          <w:szCs w:val="22"/>
        </w:rPr>
        <w:t>la sous-destination "</w:t>
      </w:r>
      <w:r w:rsidR="00952FB8">
        <w:rPr>
          <w:rFonts w:ascii="Arial" w:hAnsi="Arial" w:cs="Arial"/>
          <w:sz w:val="22"/>
          <w:szCs w:val="22"/>
        </w:rPr>
        <w:t>autres équipements recevant du public</w:t>
      </w:r>
      <w:r>
        <w:rPr>
          <w:rFonts w:ascii="Arial" w:hAnsi="Arial" w:cs="Arial"/>
          <w:sz w:val="22"/>
          <w:szCs w:val="22"/>
        </w:rPr>
        <w:t>"</w:t>
      </w:r>
    </w:p>
    <w:p w:rsidR="00535D60" w:rsidRDefault="00535D60" w:rsidP="00535D60">
      <w:pPr>
        <w:jc w:val="both"/>
        <w:rPr>
          <w:rFonts w:ascii="Arial" w:hAnsi="Arial" w:cs="Arial"/>
          <w:sz w:val="22"/>
          <w:szCs w:val="22"/>
        </w:rPr>
      </w:pPr>
    </w:p>
    <w:p w:rsidR="00535D60" w:rsidRDefault="00535D60" w:rsidP="00535D60">
      <w:pPr>
        <w:jc w:val="both"/>
        <w:rPr>
          <w:rFonts w:ascii="Arial" w:hAnsi="Arial" w:cs="Arial"/>
          <w:sz w:val="22"/>
          <w:szCs w:val="22"/>
        </w:rPr>
      </w:pPr>
      <w:r>
        <w:rPr>
          <w:rFonts w:ascii="Arial" w:hAnsi="Arial" w:cs="Arial"/>
          <w:sz w:val="22"/>
          <w:szCs w:val="22"/>
        </w:rPr>
        <w:t xml:space="preserve">La sous-destination "locaux et bureaux accueillant du public des administrations publiques et assimilées" recouvre </w:t>
      </w:r>
      <w:r w:rsidR="000B767B">
        <w:rPr>
          <w:rFonts w:ascii="Arial" w:hAnsi="Arial" w:cs="Arial"/>
          <w:sz w:val="22"/>
          <w:szCs w:val="22"/>
        </w:rPr>
        <w:t>les constructions destinées à assurer une mission de service public</w:t>
      </w:r>
      <w:r w:rsidR="00DA0B6C">
        <w:rPr>
          <w:rFonts w:ascii="Arial" w:hAnsi="Arial" w:cs="Arial"/>
          <w:sz w:val="22"/>
          <w:szCs w:val="22"/>
        </w:rPr>
        <w:t>, et notamment les constructions de l'Etat, des collectivités territoriales, de leurs groupements ainsi que les constructions des autres personnes morales investies d'une mission de service public. Ces constructions peuvent être fermées au public ou ne prévoir qu'un accueil limité du public.</w:t>
      </w:r>
    </w:p>
    <w:p w:rsidR="0011401A" w:rsidRDefault="0011401A" w:rsidP="00535D60">
      <w:pPr>
        <w:jc w:val="both"/>
        <w:rPr>
          <w:rFonts w:ascii="Arial" w:hAnsi="Arial" w:cs="Arial"/>
          <w:sz w:val="22"/>
          <w:szCs w:val="22"/>
        </w:rPr>
      </w:pPr>
    </w:p>
    <w:p w:rsidR="0011401A" w:rsidRDefault="0011401A" w:rsidP="00535D60">
      <w:pPr>
        <w:jc w:val="both"/>
        <w:rPr>
          <w:rFonts w:ascii="Arial" w:hAnsi="Arial" w:cs="Arial"/>
          <w:sz w:val="22"/>
          <w:szCs w:val="22"/>
        </w:rPr>
      </w:pPr>
      <w:r>
        <w:rPr>
          <w:rFonts w:ascii="Arial" w:hAnsi="Arial" w:cs="Arial"/>
          <w:sz w:val="22"/>
          <w:szCs w:val="22"/>
        </w:rPr>
        <w:t>Cette sous-destination s'applique également aux bureaux et organismes publics ou privés, délégataires d'un service public administratif (ACOSS, URSSAF...) ou d'un service public industriel ou commercial (SNCF, RATP, régies de transports publics...).</w:t>
      </w:r>
    </w:p>
    <w:p w:rsidR="0011401A" w:rsidRDefault="0011401A" w:rsidP="00535D60">
      <w:pPr>
        <w:jc w:val="both"/>
        <w:rPr>
          <w:rFonts w:ascii="Arial" w:hAnsi="Arial" w:cs="Arial"/>
          <w:sz w:val="22"/>
          <w:szCs w:val="22"/>
        </w:rPr>
      </w:pPr>
    </w:p>
    <w:p w:rsidR="0011401A" w:rsidRDefault="0011401A" w:rsidP="00535D60">
      <w:pPr>
        <w:jc w:val="both"/>
        <w:rPr>
          <w:rFonts w:ascii="Arial" w:hAnsi="Arial" w:cs="Arial"/>
          <w:sz w:val="22"/>
          <w:szCs w:val="22"/>
        </w:rPr>
      </w:pPr>
      <w:r>
        <w:rPr>
          <w:rFonts w:ascii="Arial" w:hAnsi="Arial" w:cs="Arial"/>
          <w:sz w:val="22"/>
          <w:szCs w:val="22"/>
        </w:rPr>
        <w:t>Cette sous-destination recouvre également les maisons de services publics.</w:t>
      </w:r>
    </w:p>
    <w:p w:rsidR="00DA0B6C" w:rsidRDefault="00DA0B6C" w:rsidP="00535D60">
      <w:pPr>
        <w:jc w:val="both"/>
        <w:rPr>
          <w:rFonts w:ascii="Arial" w:hAnsi="Arial" w:cs="Arial"/>
          <w:sz w:val="22"/>
          <w:szCs w:val="22"/>
        </w:rPr>
      </w:pPr>
    </w:p>
    <w:p w:rsidR="00DA0B6C" w:rsidRDefault="00DA0B6C" w:rsidP="00535D60">
      <w:pPr>
        <w:jc w:val="both"/>
        <w:rPr>
          <w:rFonts w:ascii="Arial" w:hAnsi="Arial" w:cs="Arial"/>
          <w:sz w:val="22"/>
          <w:szCs w:val="22"/>
        </w:rPr>
      </w:pPr>
      <w:r>
        <w:rPr>
          <w:rFonts w:ascii="Arial" w:hAnsi="Arial" w:cs="Arial"/>
          <w:sz w:val="22"/>
          <w:szCs w:val="22"/>
        </w:rPr>
        <w:t>La sous-destination "</w:t>
      </w:r>
      <w:r w:rsidR="00E80FED">
        <w:rPr>
          <w:rFonts w:ascii="Arial" w:hAnsi="Arial" w:cs="Arial"/>
          <w:sz w:val="22"/>
          <w:szCs w:val="22"/>
        </w:rPr>
        <w:t>locaux techniques et industriels des administr</w:t>
      </w:r>
      <w:r w:rsidR="00B2674D">
        <w:rPr>
          <w:rFonts w:ascii="Arial" w:hAnsi="Arial" w:cs="Arial"/>
          <w:sz w:val="22"/>
          <w:szCs w:val="22"/>
        </w:rPr>
        <w:t xml:space="preserve">ations publiques et assimilés" </w:t>
      </w:r>
      <w:r w:rsidR="00E80FED">
        <w:rPr>
          <w:rFonts w:ascii="Arial" w:hAnsi="Arial" w:cs="Arial"/>
          <w:sz w:val="22"/>
          <w:szCs w:val="22"/>
        </w:rPr>
        <w:t xml:space="preserve">recouvre les constructions des équipements collectifs de nature technique ou industrielle et notamment les constructions techniques nécessaires au fonctionnement des services publics, les constructions techniques conçues spécialement pour le fonctionnement </w:t>
      </w:r>
      <w:r w:rsidR="00E80FED">
        <w:rPr>
          <w:rFonts w:ascii="Arial" w:hAnsi="Arial" w:cs="Arial"/>
          <w:sz w:val="22"/>
          <w:szCs w:val="22"/>
        </w:rPr>
        <w:lastRenderedPageBreak/>
        <w:t>de réseaux ou de services urbains, les constructions industrielles concourant à la production d'énergie.</w:t>
      </w:r>
    </w:p>
    <w:p w:rsidR="00E80FED" w:rsidRDefault="00E80FED" w:rsidP="00535D60">
      <w:pPr>
        <w:jc w:val="both"/>
        <w:rPr>
          <w:rFonts w:ascii="Arial" w:hAnsi="Arial" w:cs="Arial"/>
          <w:sz w:val="22"/>
          <w:szCs w:val="22"/>
        </w:rPr>
      </w:pPr>
    </w:p>
    <w:p w:rsidR="00E80FED" w:rsidRDefault="00E80FED" w:rsidP="00535D60">
      <w:pPr>
        <w:jc w:val="both"/>
        <w:rPr>
          <w:rFonts w:ascii="Arial" w:hAnsi="Arial" w:cs="Arial"/>
          <w:sz w:val="22"/>
          <w:szCs w:val="22"/>
        </w:rPr>
      </w:pPr>
      <w:r>
        <w:rPr>
          <w:rFonts w:ascii="Arial" w:hAnsi="Arial" w:cs="Arial"/>
          <w:sz w:val="22"/>
          <w:szCs w:val="22"/>
        </w:rPr>
        <w:t xml:space="preserve">La sous-destination "établissements d'enseignement, de santé et d'action sociale" </w:t>
      </w:r>
      <w:r w:rsidR="00515703">
        <w:rPr>
          <w:rFonts w:ascii="Arial" w:hAnsi="Arial" w:cs="Arial"/>
          <w:sz w:val="22"/>
          <w:szCs w:val="22"/>
        </w:rPr>
        <w:t xml:space="preserve">recouvre </w:t>
      </w:r>
      <w:r w:rsidR="0011401A">
        <w:rPr>
          <w:rFonts w:ascii="Arial" w:hAnsi="Arial" w:cs="Arial"/>
          <w:sz w:val="22"/>
          <w:szCs w:val="22"/>
        </w:rPr>
        <w:t>l'ensemble des établissements d'enseignement (maternelle, primaire, collège, lycée, université, grandes écoles ...), les établissements d'enseignement professionnels et techniques, les établissements d'enseignement et de formation pour adultes, les hôpitaux, les cliniques, les maisons de convalescence, les maisons de santé privées ou publiques assurant le maintien de services médicaux dans les territoires sous-équipés. Attention, les maisons de santé qui ne répondent pas à ces critères seront classés dans la sous-destination "activités de service où s'effectue l'accueil d'une clientèle".</w:t>
      </w:r>
    </w:p>
    <w:p w:rsidR="00570C5E" w:rsidRDefault="00570C5E" w:rsidP="00535D60">
      <w:pPr>
        <w:jc w:val="both"/>
        <w:rPr>
          <w:rFonts w:ascii="Arial" w:hAnsi="Arial" w:cs="Arial"/>
          <w:sz w:val="22"/>
          <w:szCs w:val="22"/>
        </w:rPr>
      </w:pPr>
    </w:p>
    <w:p w:rsidR="00570C5E" w:rsidRDefault="00570C5E" w:rsidP="00535D60">
      <w:pPr>
        <w:jc w:val="both"/>
        <w:rPr>
          <w:rFonts w:ascii="Arial" w:hAnsi="Arial" w:cs="Arial"/>
          <w:sz w:val="22"/>
          <w:szCs w:val="22"/>
        </w:rPr>
      </w:pPr>
      <w:r>
        <w:rPr>
          <w:rFonts w:ascii="Arial" w:hAnsi="Arial" w:cs="Arial"/>
          <w:sz w:val="22"/>
          <w:szCs w:val="22"/>
        </w:rPr>
        <w:t>La sous-destination "salles d'art et de spectacles" recouvre les constructions destinées aux activités créatives, artistiques et de spectacle, musées et autres activités culturelles d'intérêt collectif.</w:t>
      </w:r>
    </w:p>
    <w:p w:rsidR="00BF3877" w:rsidRDefault="00BF3877" w:rsidP="00535D60">
      <w:pPr>
        <w:jc w:val="both"/>
        <w:rPr>
          <w:rFonts w:ascii="Arial" w:hAnsi="Arial" w:cs="Arial"/>
          <w:sz w:val="22"/>
          <w:szCs w:val="22"/>
        </w:rPr>
      </w:pPr>
    </w:p>
    <w:p w:rsidR="00BF3877" w:rsidRDefault="00BF3877" w:rsidP="00535D60">
      <w:pPr>
        <w:jc w:val="both"/>
        <w:rPr>
          <w:rFonts w:ascii="Arial" w:hAnsi="Arial" w:cs="Arial"/>
          <w:sz w:val="22"/>
          <w:szCs w:val="22"/>
        </w:rPr>
      </w:pPr>
      <w:r>
        <w:rPr>
          <w:rFonts w:ascii="Arial" w:hAnsi="Arial" w:cs="Arial"/>
          <w:sz w:val="22"/>
          <w:szCs w:val="22"/>
        </w:rPr>
        <w:t xml:space="preserve">Cette sous-destination n'inclut pas les stades qui peuvent occasionnellement accueillir des concerts ou spectacles mais dont la vocation principale est d'être un équipement sportif. </w:t>
      </w:r>
    </w:p>
    <w:p w:rsidR="00570C5E" w:rsidRDefault="00570C5E" w:rsidP="00535D60">
      <w:pPr>
        <w:jc w:val="both"/>
        <w:rPr>
          <w:rFonts w:ascii="Arial" w:hAnsi="Arial" w:cs="Arial"/>
          <w:sz w:val="22"/>
          <w:szCs w:val="22"/>
        </w:rPr>
      </w:pPr>
    </w:p>
    <w:p w:rsidR="00570C5E" w:rsidRDefault="00570C5E" w:rsidP="00535D60">
      <w:pPr>
        <w:jc w:val="both"/>
        <w:rPr>
          <w:rFonts w:ascii="Arial" w:hAnsi="Arial" w:cs="Arial"/>
          <w:sz w:val="22"/>
          <w:szCs w:val="22"/>
        </w:rPr>
      </w:pPr>
      <w:r>
        <w:rPr>
          <w:rFonts w:ascii="Arial" w:hAnsi="Arial" w:cs="Arial"/>
          <w:sz w:val="22"/>
          <w:szCs w:val="22"/>
        </w:rPr>
        <w:t>La sous-destination "équipements sportifs" recouvre les équipements d'intérêts collectifs destinées à l'exercice d'une activité sportive et notamment les stades, les gymnases, ainsi que les piscines ouvertes au public.</w:t>
      </w:r>
    </w:p>
    <w:p w:rsidR="00570C5E" w:rsidRDefault="00570C5E" w:rsidP="00535D60">
      <w:pPr>
        <w:jc w:val="both"/>
        <w:rPr>
          <w:rFonts w:ascii="Arial" w:hAnsi="Arial" w:cs="Arial"/>
          <w:sz w:val="22"/>
          <w:szCs w:val="22"/>
        </w:rPr>
      </w:pPr>
    </w:p>
    <w:p w:rsidR="00570C5E" w:rsidRPr="00535D60" w:rsidRDefault="00570C5E" w:rsidP="00535D60">
      <w:pPr>
        <w:jc w:val="both"/>
        <w:rPr>
          <w:rFonts w:ascii="Arial" w:hAnsi="Arial" w:cs="Arial"/>
          <w:sz w:val="22"/>
          <w:szCs w:val="22"/>
        </w:rPr>
      </w:pPr>
      <w:r>
        <w:rPr>
          <w:rFonts w:ascii="Arial" w:hAnsi="Arial" w:cs="Arial"/>
          <w:sz w:val="22"/>
          <w:szCs w:val="22"/>
        </w:rPr>
        <w:t xml:space="preserve">La sous-destination "autres équipements </w:t>
      </w:r>
      <w:r w:rsidR="00EF3B3B">
        <w:rPr>
          <w:rFonts w:ascii="Arial" w:hAnsi="Arial" w:cs="Arial"/>
          <w:sz w:val="22"/>
          <w:szCs w:val="22"/>
        </w:rPr>
        <w:t>recevant du public" recouvre les équipements collectifs destinées accueillir du public afin de satisfaire un besoin collectif ne répondant à aucune autre sous-destination définie au sein de la destination "équipements d'intérêt collectif et services publics" et notamment les lieux de</w:t>
      </w:r>
      <w:r w:rsidR="007818CE">
        <w:rPr>
          <w:rFonts w:ascii="Arial" w:hAnsi="Arial" w:cs="Arial"/>
          <w:sz w:val="22"/>
          <w:szCs w:val="22"/>
        </w:rPr>
        <w:t xml:space="preserve"> culte, les salles polyvalentes, les aires d'accueil des gens du voyage.</w:t>
      </w:r>
    </w:p>
    <w:p w:rsidR="00C53E15" w:rsidRDefault="00C53E15" w:rsidP="00BD55CF">
      <w:pPr>
        <w:jc w:val="both"/>
        <w:rPr>
          <w:rFonts w:ascii="Arial" w:hAnsi="Arial" w:cs="Arial"/>
          <w:sz w:val="22"/>
          <w:szCs w:val="22"/>
        </w:rPr>
      </w:pPr>
    </w:p>
    <w:p w:rsidR="00535D60" w:rsidRDefault="00535D60" w:rsidP="00C53E15">
      <w:pPr>
        <w:jc w:val="both"/>
        <w:rPr>
          <w:rFonts w:ascii="Arial" w:hAnsi="Arial" w:cs="Arial"/>
          <w:sz w:val="22"/>
          <w:szCs w:val="22"/>
        </w:rPr>
      </w:pPr>
    </w:p>
    <w:p w:rsidR="00C53E15" w:rsidRDefault="00535D60" w:rsidP="00C53E15">
      <w:pPr>
        <w:jc w:val="both"/>
        <w:rPr>
          <w:rFonts w:ascii="Arial" w:hAnsi="Arial" w:cs="Arial"/>
          <w:sz w:val="22"/>
          <w:szCs w:val="22"/>
        </w:rPr>
      </w:pPr>
      <w:r>
        <w:rPr>
          <w:rFonts w:ascii="Arial" w:hAnsi="Arial" w:cs="Arial"/>
          <w:sz w:val="22"/>
          <w:szCs w:val="22"/>
        </w:rPr>
        <w:t xml:space="preserve">1/5 - </w:t>
      </w:r>
      <w:r w:rsidR="00C53E15">
        <w:rPr>
          <w:rFonts w:ascii="Arial" w:hAnsi="Arial" w:cs="Arial"/>
          <w:sz w:val="22"/>
          <w:szCs w:val="22"/>
        </w:rPr>
        <w:t>La destination "</w:t>
      </w:r>
      <w:r w:rsidR="00CC42B0">
        <w:rPr>
          <w:rFonts w:ascii="Arial" w:hAnsi="Arial" w:cs="Arial"/>
          <w:sz w:val="22"/>
          <w:szCs w:val="22"/>
        </w:rPr>
        <w:t>autres activité des secteurs secondaires ou tertiaires</w:t>
      </w:r>
      <w:r w:rsidR="00C53E15">
        <w:rPr>
          <w:rFonts w:ascii="Arial" w:hAnsi="Arial" w:cs="Arial"/>
          <w:sz w:val="22"/>
          <w:szCs w:val="22"/>
        </w:rPr>
        <w:t>" comprend :</w:t>
      </w:r>
    </w:p>
    <w:p w:rsidR="00C53E15" w:rsidRPr="00C53E15" w:rsidRDefault="00C53E15" w:rsidP="00C53E15">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w:t>
      </w:r>
      <w:r w:rsidR="00CC42B0">
        <w:rPr>
          <w:rFonts w:ascii="Arial" w:hAnsi="Arial" w:cs="Arial"/>
          <w:sz w:val="22"/>
          <w:szCs w:val="22"/>
        </w:rPr>
        <w:t>industrie</w:t>
      </w:r>
      <w:r w:rsidRPr="00C53E15">
        <w:rPr>
          <w:rFonts w:ascii="Arial" w:hAnsi="Arial" w:cs="Arial"/>
          <w:sz w:val="22"/>
          <w:szCs w:val="22"/>
        </w:rPr>
        <w:t>"</w:t>
      </w:r>
    </w:p>
    <w:p w:rsidR="00C53E15" w:rsidRDefault="00C53E15" w:rsidP="00C53E15">
      <w:pPr>
        <w:pStyle w:val="Paragraphedeliste"/>
        <w:numPr>
          <w:ilvl w:val="0"/>
          <w:numId w:val="2"/>
        </w:numPr>
        <w:jc w:val="both"/>
        <w:rPr>
          <w:rFonts w:ascii="Arial" w:hAnsi="Arial" w:cs="Arial"/>
          <w:sz w:val="22"/>
          <w:szCs w:val="22"/>
        </w:rPr>
      </w:pPr>
      <w:r w:rsidRPr="00C53E15">
        <w:rPr>
          <w:rFonts w:ascii="Arial" w:hAnsi="Arial" w:cs="Arial"/>
          <w:sz w:val="22"/>
          <w:szCs w:val="22"/>
        </w:rPr>
        <w:t>la sous-destination "</w:t>
      </w:r>
      <w:r w:rsidR="00CC42B0">
        <w:rPr>
          <w:rFonts w:ascii="Arial" w:hAnsi="Arial" w:cs="Arial"/>
          <w:sz w:val="22"/>
          <w:szCs w:val="22"/>
        </w:rPr>
        <w:t>entrepôt</w:t>
      </w:r>
      <w:r w:rsidRPr="00C53E15">
        <w:rPr>
          <w:rFonts w:ascii="Arial" w:hAnsi="Arial" w:cs="Arial"/>
          <w:sz w:val="22"/>
          <w:szCs w:val="22"/>
        </w:rPr>
        <w:t xml:space="preserve">" </w:t>
      </w:r>
    </w:p>
    <w:p w:rsidR="00CC42B0" w:rsidRDefault="00CC42B0" w:rsidP="00C53E15">
      <w:pPr>
        <w:pStyle w:val="Paragraphedeliste"/>
        <w:numPr>
          <w:ilvl w:val="0"/>
          <w:numId w:val="2"/>
        </w:numPr>
        <w:jc w:val="both"/>
        <w:rPr>
          <w:rFonts w:ascii="Arial" w:hAnsi="Arial" w:cs="Arial"/>
          <w:sz w:val="22"/>
          <w:szCs w:val="22"/>
        </w:rPr>
      </w:pPr>
      <w:r>
        <w:rPr>
          <w:rFonts w:ascii="Arial" w:hAnsi="Arial" w:cs="Arial"/>
          <w:sz w:val="22"/>
          <w:szCs w:val="22"/>
        </w:rPr>
        <w:t>la sous-destination "bureau"</w:t>
      </w:r>
    </w:p>
    <w:p w:rsidR="00CC42B0" w:rsidRDefault="00CC42B0" w:rsidP="00C53E15">
      <w:pPr>
        <w:pStyle w:val="Paragraphedeliste"/>
        <w:numPr>
          <w:ilvl w:val="0"/>
          <w:numId w:val="2"/>
        </w:numPr>
        <w:jc w:val="both"/>
        <w:rPr>
          <w:rFonts w:ascii="Arial" w:hAnsi="Arial" w:cs="Arial"/>
          <w:sz w:val="22"/>
          <w:szCs w:val="22"/>
        </w:rPr>
      </w:pPr>
      <w:r>
        <w:rPr>
          <w:rFonts w:ascii="Arial" w:hAnsi="Arial" w:cs="Arial"/>
          <w:sz w:val="22"/>
          <w:szCs w:val="22"/>
        </w:rPr>
        <w:t>la sous-destination "centre de congrès et d'exposition"</w:t>
      </w:r>
    </w:p>
    <w:p w:rsidR="007818CE" w:rsidRDefault="007818CE" w:rsidP="007818CE">
      <w:pPr>
        <w:jc w:val="both"/>
        <w:rPr>
          <w:rFonts w:ascii="Arial" w:hAnsi="Arial" w:cs="Arial"/>
          <w:sz w:val="22"/>
          <w:szCs w:val="22"/>
        </w:rPr>
      </w:pPr>
    </w:p>
    <w:p w:rsidR="007818CE" w:rsidRDefault="007818CE" w:rsidP="007818CE">
      <w:pPr>
        <w:jc w:val="both"/>
        <w:rPr>
          <w:rFonts w:ascii="Arial" w:hAnsi="Arial" w:cs="Arial"/>
          <w:sz w:val="22"/>
          <w:szCs w:val="22"/>
        </w:rPr>
      </w:pPr>
      <w:r>
        <w:rPr>
          <w:rFonts w:ascii="Arial" w:hAnsi="Arial" w:cs="Arial"/>
          <w:sz w:val="22"/>
          <w:szCs w:val="22"/>
        </w:rPr>
        <w:t xml:space="preserve">La sous-destination "industrie" </w:t>
      </w:r>
      <w:r w:rsidR="00FE67E5">
        <w:rPr>
          <w:rFonts w:ascii="Arial" w:hAnsi="Arial" w:cs="Arial"/>
          <w:sz w:val="22"/>
          <w:szCs w:val="22"/>
        </w:rPr>
        <w:t>recouvr</w:t>
      </w:r>
      <w:r w:rsidR="00DA6A53">
        <w:rPr>
          <w:rFonts w:ascii="Arial" w:hAnsi="Arial" w:cs="Arial"/>
          <w:sz w:val="22"/>
          <w:szCs w:val="22"/>
        </w:rPr>
        <w:t xml:space="preserve">e les constructions </w:t>
      </w:r>
      <w:r w:rsidR="00F93D2B">
        <w:rPr>
          <w:rFonts w:ascii="Arial" w:hAnsi="Arial" w:cs="Arial"/>
          <w:sz w:val="22"/>
          <w:szCs w:val="22"/>
        </w:rPr>
        <w:t>industrielles ou artisanales affiliées à l'industrie (construction automobile, construction aéronautique</w:t>
      </w:r>
      <w:proofErr w:type="gramStart"/>
      <w:r w:rsidR="00F93D2B">
        <w:rPr>
          <w:rFonts w:ascii="Arial" w:hAnsi="Arial" w:cs="Arial"/>
          <w:sz w:val="22"/>
          <w:szCs w:val="22"/>
        </w:rPr>
        <w:t>,,</w:t>
      </w:r>
      <w:proofErr w:type="gramEnd"/>
      <w:r w:rsidR="00F93D2B">
        <w:rPr>
          <w:rFonts w:ascii="Arial" w:hAnsi="Arial" w:cs="Arial"/>
          <w:sz w:val="22"/>
          <w:szCs w:val="22"/>
        </w:rPr>
        <w:t xml:space="preserve"> ateliers métallurgique, maçonnerie, menuiserie, peinture...). </w:t>
      </w:r>
    </w:p>
    <w:p w:rsidR="00F93D2B" w:rsidRDefault="00F93D2B" w:rsidP="007818CE">
      <w:pPr>
        <w:jc w:val="both"/>
        <w:rPr>
          <w:rFonts w:ascii="Arial" w:hAnsi="Arial" w:cs="Arial"/>
          <w:sz w:val="22"/>
          <w:szCs w:val="22"/>
        </w:rPr>
      </w:pPr>
    </w:p>
    <w:p w:rsidR="00F93D2B" w:rsidRDefault="00F93D2B" w:rsidP="007818CE">
      <w:pPr>
        <w:jc w:val="both"/>
        <w:rPr>
          <w:rFonts w:ascii="Arial" w:hAnsi="Arial" w:cs="Arial"/>
          <w:sz w:val="22"/>
          <w:szCs w:val="22"/>
        </w:rPr>
      </w:pPr>
      <w:r>
        <w:rPr>
          <w:rFonts w:ascii="Arial" w:hAnsi="Arial" w:cs="Arial"/>
          <w:sz w:val="22"/>
          <w:szCs w:val="22"/>
        </w:rPr>
        <w:t xml:space="preserve">Le caractère industriel d'une activité peut s'apprécier au regard de la nature des opérations de transformation ou de production qu'elle effectue et de l'importance des moyens techniques qu'elle met en </w:t>
      </w:r>
      <w:proofErr w:type="spellStart"/>
      <w:r>
        <w:rPr>
          <w:rFonts w:ascii="Arial" w:hAnsi="Arial" w:cs="Arial"/>
          <w:sz w:val="22"/>
          <w:szCs w:val="22"/>
        </w:rPr>
        <w:t>oeuvre</w:t>
      </w:r>
      <w:proofErr w:type="spellEnd"/>
      <w:r>
        <w:rPr>
          <w:rFonts w:ascii="Arial" w:hAnsi="Arial" w:cs="Arial"/>
          <w:sz w:val="22"/>
          <w:szCs w:val="22"/>
        </w:rPr>
        <w:t xml:space="preserve"> pour les réaliser.</w:t>
      </w:r>
    </w:p>
    <w:p w:rsidR="00F93D2B" w:rsidRDefault="00F93D2B" w:rsidP="007818CE">
      <w:pPr>
        <w:jc w:val="both"/>
        <w:rPr>
          <w:rFonts w:ascii="Arial" w:hAnsi="Arial" w:cs="Arial"/>
          <w:sz w:val="22"/>
          <w:szCs w:val="22"/>
        </w:rPr>
      </w:pPr>
    </w:p>
    <w:p w:rsidR="00F93D2B" w:rsidRDefault="00F93D2B" w:rsidP="007818CE">
      <w:pPr>
        <w:jc w:val="both"/>
        <w:rPr>
          <w:rFonts w:ascii="Arial" w:hAnsi="Arial" w:cs="Arial"/>
          <w:sz w:val="22"/>
          <w:szCs w:val="22"/>
        </w:rPr>
      </w:pPr>
      <w:r>
        <w:rPr>
          <w:rFonts w:ascii="Arial" w:hAnsi="Arial" w:cs="Arial"/>
          <w:sz w:val="22"/>
          <w:szCs w:val="22"/>
        </w:rPr>
        <w:t>L'activité artisanale peut se définir en application de l'article 19 de la loi du 5 juillet 1996 modifié par l'article 45 de la loi du 6 août 2015.</w:t>
      </w:r>
    </w:p>
    <w:p w:rsidR="00FE67E5" w:rsidRDefault="00FE67E5" w:rsidP="007818CE">
      <w:pPr>
        <w:jc w:val="both"/>
        <w:rPr>
          <w:rFonts w:ascii="Arial" w:hAnsi="Arial" w:cs="Arial"/>
          <w:sz w:val="22"/>
          <w:szCs w:val="22"/>
        </w:rPr>
      </w:pPr>
    </w:p>
    <w:p w:rsidR="00FE67E5" w:rsidRDefault="00FE67E5" w:rsidP="007818CE">
      <w:pPr>
        <w:jc w:val="both"/>
        <w:rPr>
          <w:rFonts w:ascii="Arial" w:hAnsi="Arial" w:cs="Arial"/>
          <w:sz w:val="22"/>
          <w:szCs w:val="22"/>
        </w:rPr>
      </w:pPr>
      <w:r>
        <w:rPr>
          <w:rFonts w:ascii="Arial" w:hAnsi="Arial" w:cs="Arial"/>
          <w:sz w:val="22"/>
          <w:szCs w:val="22"/>
        </w:rPr>
        <w:t>La sous-destination "entrepôt" recouvre les constructions destinées au stockage des biens ou à la logistique.</w:t>
      </w:r>
      <w:r w:rsidR="00F93D2B">
        <w:rPr>
          <w:rFonts w:ascii="Arial" w:hAnsi="Arial" w:cs="Arial"/>
          <w:sz w:val="22"/>
          <w:szCs w:val="22"/>
        </w:rPr>
        <w:t xml:space="preserve"> </w:t>
      </w:r>
      <w:proofErr w:type="gramStart"/>
      <w:r w:rsidR="00F93D2B">
        <w:rPr>
          <w:rFonts w:ascii="Arial" w:hAnsi="Arial" w:cs="Arial"/>
          <w:sz w:val="22"/>
          <w:szCs w:val="22"/>
        </w:rPr>
        <w:t>cette</w:t>
      </w:r>
      <w:proofErr w:type="gramEnd"/>
      <w:r w:rsidR="00F93D2B">
        <w:rPr>
          <w:rFonts w:ascii="Arial" w:hAnsi="Arial" w:cs="Arial"/>
          <w:sz w:val="22"/>
          <w:szCs w:val="22"/>
        </w:rPr>
        <w:t xml:space="preserve"> sous-destination inclut notamment les locaux logistiques dédiés à la vente en ligne et les centres de données.</w:t>
      </w:r>
    </w:p>
    <w:p w:rsidR="00FE67E5" w:rsidRDefault="00FE67E5" w:rsidP="007818CE">
      <w:pPr>
        <w:jc w:val="both"/>
        <w:rPr>
          <w:rFonts w:ascii="Arial" w:hAnsi="Arial" w:cs="Arial"/>
          <w:sz w:val="22"/>
          <w:szCs w:val="22"/>
        </w:rPr>
      </w:pPr>
    </w:p>
    <w:p w:rsidR="00FE67E5" w:rsidRDefault="00FE67E5" w:rsidP="007818CE">
      <w:pPr>
        <w:jc w:val="both"/>
        <w:rPr>
          <w:rFonts w:ascii="Arial" w:hAnsi="Arial" w:cs="Arial"/>
          <w:sz w:val="22"/>
          <w:szCs w:val="22"/>
        </w:rPr>
      </w:pPr>
      <w:r>
        <w:rPr>
          <w:rFonts w:ascii="Arial" w:hAnsi="Arial" w:cs="Arial"/>
          <w:sz w:val="22"/>
          <w:szCs w:val="22"/>
        </w:rPr>
        <w:t>La sous-destination "bureau" recouvre les constructions destinées aux activités de direction et de gestion des entreprises des secteurs primaires, secondaires et tertiaires.</w:t>
      </w:r>
    </w:p>
    <w:p w:rsidR="00FE67E5" w:rsidRDefault="00FE67E5" w:rsidP="007818CE">
      <w:pPr>
        <w:jc w:val="both"/>
        <w:rPr>
          <w:rFonts w:ascii="Arial" w:hAnsi="Arial" w:cs="Arial"/>
          <w:sz w:val="22"/>
          <w:szCs w:val="22"/>
        </w:rPr>
      </w:pPr>
    </w:p>
    <w:p w:rsidR="00FE67E5" w:rsidRPr="007818CE" w:rsidRDefault="00FE67E5" w:rsidP="007818CE">
      <w:pPr>
        <w:jc w:val="both"/>
        <w:rPr>
          <w:rFonts w:ascii="Arial" w:hAnsi="Arial" w:cs="Arial"/>
          <w:sz w:val="22"/>
          <w:szCs w:val="22"/>
        </w:rPr>
      </w:pPr>
      <w:r>
        <w:rPr>
          <w:rFonts w:ascii="Arial" w:hAnsi="Arial" w:cs="Arial"/>
          <w:sz w:val="22"/>
          <w:szCs w:val="22"/>
        </w:rPr>
        <w:t xml:space="preserve">La sous-destination "centre de congrès et d'exposition" recouvre les constructions </w:t>
      </w:r>
      <w:r w:rsidR="00330E09">
        <w:rPr>
          <w:rFonts w:ascii="Arial" w:hAnsi="Arial" w:cs="Arial"/>
          <w:sz w:val="22"/>
          <w:szCs w:val="22"/>
        </w:rPr>
        <w:t xml:space="preserve"> de grandes dimensions notamment les centres et les palais et parc d'exposition, les parcs </w:t>
      </w:r>
      <w:r w:rsidR="00330E09">
        <w:rPr>
          <w:rFonts w:ascii="Arial" w:hAnsi="Arial" w:cs="Arial"/>
          <w:sz w:val="22"/>
          <w:szCs w:val="22"/>
        </w:rPr>
        <w:lastRenderedPageBreak/>
        <w:t xml:space="preserve">d'attraction, les zéniths....bref toutes les constructions </w:t>
      </w:r>
      <w:r>
        <w:rPr>
          <w:rFonts w:ascii="Arial" w:hAnsi="Arial" w:cs="Arial"/>
          <w:sz w:val="22"/>
          <w:szCs w:val="22"/>
        </w:rPr>
        <w:t>destiné</w:t>
      </w:r>
      <w:r w:rsidR="00330E09">
        <w:rPr>
          <w:rFonts w:ascii="Arial" w:hAnsi="Arial" w:cs="Arial"/>
          <w:sz w:val="22"/>
          <w:szCs w:val="22"/>
        </w:rPr>
        <w:t xml:space="preserve">es à l'événementiel polyvalent ou encore à </w:t>
      </w:r>
      <w:r>
        <w:rPr>
          <w:rFonts w:ascii="Arial" w:hAnsi="Arial" w:cs="Arial"/>
          <w:sz w:val="22"/>
          <w:szCs w:val="22"/>
        </w:rPr>
        <w:t>l'organisation de salons et forums à titre payant.</w:t>
      </w:r>
    </w:p>
    <w:p w:rsidR="00C53E15" w:rsidRDefault="00C53E15" w:rsidP="00BD55CF">
      <w:pPr>
        <w:jc w:val="both"/>
        <w:rPr>
          <w:rFonts w:ascii="Arial" w:hAnsi="Arial" w:cs="Arial"/>
          <w:sz w:val="22"/>
          <w:szCs w:val="22"/>
        </w:rPr>
      </w:pPr>
    </w:p>
    <w:p w:rsidR="00CC42B0" w:rsidRDefault="0040616E" w:rsidP="00BD55CF">
      <w:pPr>
        <w:jc w:val="both"/>
        <w:rPr>
          <w:rFonts w:ascii="Arial" w:hAnsi="Arial" w:cs="Arial"/>
          <w:sz w:val="22"/>
          <w:szCs w:val="22"/>
        </w:rPr>
      </w:pPr>
      <w:r>
        <w:rPr>
          <w:rFonts w:ascii="Arial" w:hAnsi="Arial" w:cs="Arial"/>
          <w:sz w:val="22"/>
          <w:szCs w:val="22"/>
        </w:rPr>
        <w:t>Outre les définitions indiquées ci-dessus, il reste n</w:t>
      </w:r>
      <w:r w:rsidR="00CC42B0">
        <w:rPr>
          <w:rFonts w:ascii="Arial" w:hAnsi="Arial" w:cs="Arial"/>
          <w:sz w:val="22"/>
          <w:szCs w:val="22"/>
        </w:rPr>
        <w:t>éanmoins certaines destinations</w:t>
      </w:r>
      <w:r>
        <w:rPr>
          <w:rFonts w:ascii="Arial" w:hAnsi="Arial" w:cs="Arial"/>
          <w:sz w:val="22"/>
          <w:szCs w:val="22"/>
        </w:rPr>
        <w:t xml:space="preserve"> qui</w:t>
      </w:r>
      <w:r w:rsidR="00CC42B0">
        <w:rPr>
          <w:rFonts w:ascii="Arial" w:hAnsi="Arial" w:cs="Arial"/>
          <w:sz w:val="22"/>
          <w:szCs w:val="22"/>
        </w:rPr>
        <w:t xml:space="preserve"> méritent les précisions supplémentaires suivantes :</w:t>
      </w:r>
    </w:p>
    <w:p w:rsidR="00CC42B0" w:rsidRDefault="00CC42B0" w:rsidP="00BD55CF">
      <w:pPr>
        <w:jc w:val="both"/>
        <w:rPr>
          <w:rFonts w:ascii="Arial" w:hAnsi="Arial" w:cs="Arial"/>
          <w:sz w:val="22"/>
          <w:szCs w:val="22"/>
        </w:rPr>
      </w:pPr>
    </w:p>
    <w:p w:rsidR="00CC42B0" w:rsidRDefault="00CC42B0" w:rsidP="00BD55CF">
      <w:pPr>
        <w:jc w:val="both"/>
        <w:rPr>
          <w:rFonts w:ascii="Arial" w:hAnsi="Arial" w:cs="Arial"/>
          <w:sz w:val="22"/>
          <w:szCs w:val="22"/>
        </w:rPr>
      </w:pPr>
      <w:r w:rsidRPr="000D421E">
        <w:rPr>
          <w:rFonts w:ascii="Arial" w:hAnsi="Arial" w:cs="Arial"/>
          <w:b/>
          <w:sz w:val="22"/>
          <w:szCs w:val="22"/>
        </w:rPr>
        <w:t>Le commerce de détail</w:t>
      </w:r>
      <w:r>
        <w:rPr>
          <w:rFonts w:ascii="Arial" w:hAnsi="Arial" w:cs="Arial"/>
          <w:sz w:val="22"/>
          <w:szCs w:val="22"/>
        </w:rPr>
        <w:t xml:space="preserve"> </w:t>
      </w:r>
      <w:r w:rsidR="00B57AB3">
        <w:rPr>
          <w:rFonts w:ascii="Arial" w:hAnsi="Arial" w:cs="Arial"/>
          <w:sz w:val="22"/>
          <w:szCs w:val="22"/>
        </w:rPr>
        <w:t xml:space="preserve">(définition INSEE) </w:t>
      </w:r>
      <w:r>
        <w:rPr>
          <w:rFonts w:ascii="Arial" w:hAnsi="Arial" w:cs="Arial"/>
          <w:sz w:val="22"/>
          <w:szCs w:val="22"/>
        </w:rPr>
        <w:t xml:space="preserve">consiste à vendre des marchandises dans l'état où elles sont achetées </w:t>
      </w:r>
      <w:r w:rsidR="008E38A0">
        <w:rPr>
          <w:rFonts w:ascii="Arial" w:hAnsi="Arial" w:cs="Arial"/>
          <w:sz w:val="22"/>
          <w:szCs w:val="22"/>
        </w:rPr>
        <w:t>(ou après transformations mineures)</w:t>
      </w:r>
      <w:r w:rsidR="000D421E">
        <w:rPr>
          <w:rFonts w:ascii="Arial" w:hAnsi="Arial" w:cs="Arial"/>
          <w:sz w:val="22"/>
          <w:szCs w:val="22"/>
        </w:rPr>
        <w:t xml:space="preserve"> </w:t>
      </w:r>
      <w:r w:rsidR="00B57AB3">
        <w:rPr>
          <w:rFonts w:ascii="Arial" w:hAnsi="Arial" w:cs="Arial"/>
          <w:sz w:val="22"/>
          <w:szCs w:val="22"/>
        </w:rPr>
        <w:t xml:space="preserve">généralement à une clientèle de particuliers, quelles que soient les quantités vendues. Outre la vente, cette activité </w:t>
      </w:r>
      <w:r w:rsidR="002C028B">
        <w:rPr>
          <w:rFonts w:ascii="Arial" w:hAnsi="Arial" w:cs="Arial"/>
          <w:sz w:val="22"/>
          <w:szCs w:val="22"/>
        </w:rPr>
        <w:t>de commerce de détail peut aussi recouvrir la livraison et l'installation chez le client (de meubles ou d'électroménager par exemple). La commercialisation d'un bien comprend généralement successivement une activité de c</w:t>
      </w:r>
      <w:r w:rsidR="00736DD5">
        <w:rPr>
          <w:rFonts w:ascii="Arial" w:hAnsi="Arial" w:cs="Arial"/>
          <w:sz w:val="22"/>
          <w:szCs w:val="22"/>
        </w:rPr>
        <w:t xml:space="preserve">ommerce de gros (commerce </w:t>
      </w:r>
      <w:proofErr w:type="gramStart"/>
      <w:r w:rsidR="00736DD5">
        <w:rPr>
          <w:rFonts w:ascii="Arial" w:hAnsi="Arial" w:cs="Arial"/>
          <w:sz w:val="22"/>
          <w:szCs w:val="22"/>
        </w:rPr>
        <w:t>inter</w:t>
      </w:r>
      <w:r w:rsidR="002C028B">
        <w:rPr>
          <w:rFonts w:ascii="Arial" w:hAnsi="Arial" w:cs="Arial"/>
          <w:sz w:val="22"/>
          <w:szCs w:val="22"/>
        </w:rPr>
        <w:t>entreprises )</w:t>
      </w:r>
      <w:proofErr w:type="gramEnd"/>
      <w:r w:rsidR="002C028B">
        <w:rPr>
          <w:rFonts w:ascii="Arial" w:hAnsi="Arial" w:cs="Arial"/>
          <w:sz w:val="22"/>
          <w:szCs w:val="22"/>
        </w:rPr>
        <w:t xml:space="preserve"> suivie d'une activité de commerce de détail mais certains biens (biens d'équipement) ne font pas l'objet de commerce de détail.</w:t>
      </w:r>
    </w:p>
    <w:p w:rsidR="00B522B5" w:rsidRDefault="00B522B5" w:rsidP="00BD55CF">
      <w:pPr>
        <w:jc w:val="both"/>
        <w:rPr>
          <w:rFonts w:ascii="Arial" w:hAnsi="Arial" w:cs="Arial"/>
          <w:sz w:val="22"/>
          <w:szCs w:val="22"/>
        </w:rPr>
      </w:pPr>
    </w:p>
    <w:p w:rsidR="002C028B" w:rsidRDefault="002C028B" w:rsidP="00BD55CF">
      <w:pPr>
        <w:jc w:val="both"/>
        <w:rPr>
          <w:rFonts w:ascii="Arial" w:hAnsi="Arial" w:cs="Arial"/>
          <w:sz w:val="22"/>
          <w:szCs w:val="22"/>
        </w:rPr>
      </w:pPr>
    </w:p>
    <w:p w:rsidR="002C028B" w:rsidRDefault="002C028B" w:rsidP="00BD55CF">
      <w:pPr>
        <w:jc w:val="both"/>
        <w:rPr>
          <w:rFonts w:ascii="Arial" w:hAnsi="Arial" w:cs="Arial"/>
          <w:sz w:val="22"/>
          <w:szCs w:val="22"/>
        </w:rPr>
      </w:pPr>
      <w:r w:rsidRPr="0092052A">
        <w:rPr>
          <w:rFonts w:ascii="Arial" w:hAnsi="Arial" w:cs="Arial"/>
          <w:b/>
          <w:sz w:val="22"/>
          <w:szCs w:val="22"/>
        </w:rPr>
        <w:t>Le commerce de gros</w:t>
      </w:r>
      <w:r>
        <w:rPr>
          <w:rFonts w:ascii="Arial" w:hAnsi="Arial" w:cs="Arial"/>
          <w:sz w:val="22"/>
          <w:szCs w:val="22"/>
        </w:rPr>
        <w:t xml:space="preserve"> (définition INSEE) </w:t>
      </w:r>
      <w:r w:rsidR="0092052A">
        <w:rPr>
          <w:rFonts w:ascii="Arial" w:hAnsi="Arial" w:cs="Arial"/>
          <w:sz w:val="22"/>
          <w:szCs w:val="22"/>
        </w:rPr>
        <w:t>consiste à acheter, entreposer et vendre des marchandises généralement à des détaillants, des utilisateurs professionnels (industriels ou commerciaux) ou des collectivités, voire à d'autres grossistes ou intermédiaires, et ce quelles que soient les quantités vendues.</w:t>
      </w:r>
    </w:p>
    <w:p w:rsidR="006C019C" w:rsidRDefault="006C019C" w:rsidP="00BD55CF">
      <w:pPr>
        <w:jc w:val="both"/>
        <w:rPr>
          <w:rFonts w:ascii="Arial" w:hAnsi="Arial" w:cs="Arial"/>
          <w:sz w:val="22"/>
          <w:szCs w:val="22"/>
        </w:rPr>
      </w:pPr>
    </w:p>
    <w:p w:rsidR="0092052A" w:rsidRDefault="0092052A" w:rsidP="00BD55CF">
      <w:pPr>
        <w:jc w:val="both"/>
        <w:rPr>
          <w:rFonts w:ascii="Arial" w:hAnsi="Arial" w:cs="Arial"/>
          <w:sz w:val="22"/>
          <w:szCs w:val="22"/>
        </w:rPr>
      </w:pPr>
    </w:p>
    <w:p w:rsidR="0092052A" w:rsidRDefault="0092052A" w:rsidP="00BD55CF">
      <w:pPr>
        <w:jc w:val="both"/>
        <w:rPr>
          <w:rFonts w:ascii="Arial" w:hAnsi="Arial" w:cs="Arial"/>
          <w:sz w:val="22"/>
          <w:szCs w:val="22"/>
        </w:rPr>
      </w:pPr>
      <w:proofErr w:type="gramStart"/>
      <w:r w:rsidRPr="0092052A">
        <w:rPr>
          <w:rFonts w:ascii="Arial" w:hAnsi="Arial" w:cs="Arial"/>
          <w:b/>
          <w:sz w:val="22"/>
          <w:szCs w:val="22"/>
        </w:rPr>
        <w:t>l'artisanat</w:t>
      </w:r>
      <w:proofErr w:type="gramEnd"/>
      <w:r w:rsidRPr="0092052A">
        <w:rPr>
          <w:rFonts w:ascii="Arial" w:hAnsi="Arial" w:cs="Arial"/>
          <w:b/>
          <w:sz w:val="22"/>
          <w:szCs w:val="22"/>
        </w:rPr>
        <w:t xml:space="preserve"> </w:t>
      </w:r>
      <w:r>
        <w:rPr>
          <w:rFonts w:ascii="Arial" w:hAnsi="Arial" w:cs="Arial"/>
          <w:sz w:val="22"/>
          <w:szCs w:val="22"/>
        </w:rPr>
        <w:t>comprend les locaux et leurs annexes nécessaires à l'exercice d'activités de fabrication artisanale de produits, vendus ou non sur place. Pour la distinguer d'une activité industrielle, l'activité artisanale fait généralement appel à peu de main d'</w:t>
      </w:r>
      <w:proofErr w:type="spellStart"/>
      <w:r>
        <w:rPr>
          <w:rFonts w:ascii="Arial" w:hAnsi="Arial" w:cs="Arial"/>
          <w:sz w:val="22"/>
          <w:szCs w:val="22"/>
        </w:rPr>
        <w:t>oeuvre</w:t>
      </w:r>
      <w:proofErr w:type="spellEnd"/>
      <w:r>
        <w:rPr>
          <w:rFonts w:ascii="Arial" w:hAnsi="Arial" w:cs="Arial"/>
          <w:sz w:val="22"/>
          <w:szCs w:val="22"/>
        </w:rPr>
        <w:t xml:space="preserve"> ou une main d'</w:t>
      </w:r>
      <w:proofErr w:type="spellStart"/>
      <w:r>
        <w:rPr>
          <w:rFonts w:ascii="Arial" w:hAnsi="Arial" w:cs="Arial"/>
          <w:sz w:val="22"/>
          <w:szCs w:val="22"/>
        </w:rPr>
        <w:t>oeuvre</w:t>
      </w:r>
      <w:proofErr w:type="spellEnd"/>
      <w:r>
        <w:rPr>
          <w:rFonts w:ascii="Arial" w:hAnsi="Arial" w:cs="Arial"/>
          <w:sz w:val="22"/>
          <w:szCs w:val="22"/>
        </w:rPr>
        <w:t xml:space="preserve"> familiale, ne faisant pas appel à des équipements lourds ou des procédés de façonnage industriel.</w:t>
      </w:r>
    </w:p>
    <w:p w:rsidR="006C019C" w:rsidRDefault="006C019C" w:rsidP="00BD55CF">
      <w:pPr>
        <w:jc w:val="both"/>
        <w:rPr>
          <w:rFonts w:ascii="Arial" w:hAnsi="Arial" w:cs="Arial"/>
          <w:sz w:val="22"/>
          <w:szCs w:val="22"/>
        </w:rPr>
      </w:pPr>
    </w:p>
    <w:p w:rsidR="0092052A" w:rsidRDefault="0092052A" w:rsidP="00BD55CF">
      <w:pPr>
        <w:jc w:val="both"/>
        <w:rPr>
          <w:rFonts w:ascii="Arial" w:hAnsi="Arial" w:cs="Arial"/>
          <w:sz w:val="22"/>
          <w:szCs w:val="22"/>
        </w:rPr>
      </w:pPr>
    </w:p>
    <w:p w:rsidR="0092052A" w:rsidRDefault="0092052A" w:rsidP="00BD55CF">
      <w:pPr>
        <w:jc w:val="both"/>
        <w:rPr>
          <w:rFonts w:ascii="Arial" w:hAnsi="Arial" w:cs="Arial"/>
          <w:sz w:val="22"/>
          <w:szCs w:val="22"/>
        </w:rPr>
      </w:pPr>
      <w:r w:rsidRPr="0092052A">
        <w:rPr>
          <w:rFonts w:ascii="Arial" w:hAnsi="Arial" w:cs="Arial"/>
          <w:b/>
          <w:sz w:val="22"/>
          <w:szCs w:val="22"/>
        </w:rPr>
        <w:t>L'industrie</w:t>
      </w:r>
      <w:r>
        <w:rPr>
          <w:rFonts w:ascii="Arial" w:hAnsi="Arial" w:cs="Arial"/>
          <w:sz w:val="22"/>
          <w:szCs w:val="22"/>
        </w:rPr>
        <w:t xml:space="preserve"> comprend les locaux et leurs annexes nécessaires à l'exercice de la fabrication industrielle de produits, l'exploitation et la transformation de matières premières en produits manufacturés finis ou semi-finis.</w:t>
      </w:r>
    </w:p>
    <w:p w:rsidR="006C019C" w:rsidRDefault="006C019C" w:rsidP="00BD55CF">
      <w:pPr>
        <w:jc w:val="both"/>
        <w:rPr>
          <w:rFonts w:ascii="Arial" w:hAnsi="Arial" w:cs="Arial"/>
          <w:sz w:val="22"/>
          <w:szCs w:val="22"/>
        </w:rPr>
      </w:pPr>
    </w:p>
    <w:p w:rsidR="0092052A" w:rsidRDefault="0092052A" w:rsidP="00BD55CF">
      <w:pPr>
        <w:jc w:val="both"/>
        <w:rPr>
          <w:rFonts w:ascii="Arial" w:hAnsi="Arial" w:cs="Arial"/>
          <w:sz w:val="22"/>
          <w:szCs w:val="22"/>
        </w:rPr>
      </w:pPr>
    </w:p>
    <w:p w:rsidR="0092052A" w:rsidRDefault="00777A5A" w:rsidP="00BD55CF">
      <w:pPr>
        <w:jc w:val="both"/>
        <w:rPr>
          <w:rFonts w:ascii="Arial" w:hAnsi="Arial" w:cs="Arial"/>
          <w:sz w:val="22"/>
          <w:szCs w:val="22"/>
        </w:rPr>
      </w:pPr>
      <w:r w:rsidRPr="00777A5A">
        <w:rPr>
          <w:rFonts w:ascii="Arial" w:hAnsi="Arial" w:cs="Arial"/>
          <w:b/>
          <w:sz w:val="22"/>
          <w:szCs w:val="22"/>
        </w:rPr>
        <w:t>L'exploitation forestière</w:t>
      </w:r>
      <w:r>
        <w:rPr>
          <w:rFonts w:ascii="Arial" w:hAnsi="Arial" w:cs="Arial"/>
          <w:sz w:val="22"/>
          <w:szCs w:val="22"/>
        </w:rPr>
        <w:t xml:space="preserve"> comprend les constructions et installations liées et nécessaires à l'exercice de l'activité professionnelle des exploitations forestières. Pour les occupations et utilisations du sol entrant dans le champ de cette destination, on retiendra exclusivement le lien de nécessité de l'entreprise avec l'exploitation forestière ou avec la mise en valeur de la forêt en tant que ressource naturelle.</w:t>
      </w:r>
    </w:p>
    <w:p w:rsidR="00715EF6" w:rsidRDefault="00715EF6" w:rsidP="00BD55CF">
      <w:pPr>
        <w:jc w:val="both"/>
        <w:rPr>
          <w:rFonts w:ascii="Arial" w:hAnsi="Arial" w:cs="Arial"/>
          <w:sz w:val="22"/>
          <w:szCs w:val="22"/>
        </w:rPr>
      </w:pPr>
    </w:p>
    <w:p w:rsidR="00715EF6" w:rsidRDefault="00715EF6" w:rsidP="00BD55CF">
      <w:pPr>
        <w:jc w:val="both"/>
        <w:rPr>
          <w:rFonts w:ascii="Arial" w:hAnsi="Arial" w:cs="Arial"/>
          <w:sz w:val="22"/>
          <w:szCs w:val="22"/>
        </w:rPr>
      </w:pPr>
      <w:r>
        <w:rPr>
          <w:rFonts w:ascii="Arial" w:hAnsi="Arial" w:cs="Arial"/>
          <w:sz w:val="22"/>
          <w:szCs w:val="22"/>
        </w:rPr>
        <w:t xml:space="preserve">Ainsi, les entreprises procédant à la transformation et à la commercialisation du bois (scieries, marchands, négociants de bois, ...) </w:t>
      </w:r>
      <w:r w:rsidR="00A102EA">
        <w:rPr>
          <w:rFonts w:ascii="Arial" w:hAnsi="Arial" w:cs="Arial"/>
          <w:sz w:val="22"/>
          <w:szCs w:val="22"/>
        </w:rPr>
        <w:t>ne contribuent pas à l'exploitation forestière proprement dite mais constituent des activités de transformation et de commerce qui doivent s'implanter dans les zones artisanales et commerciales réservées à cet effet ou encore</w:t>
      </w:r>
      <w:r w:rsidR="00877D79">
        <w:rPr>
          <w:rFonts w:ascii="Arial" w:hAnsi="Arial" w:cs="Arial"/>
          <w:sz w:val="22"/>
          <w:szCs w:val="22"/>
        </w:rPr>
        <w:t xml:space="preserve"> dans</w:t>
      </w:r>
      <w:r w:rsidR="00A102EA">
        <w:rPr>
          <w:rFonts w:ascii="Arial" w:hAnsi="Arial" w:cs="Arial"/>
          <w:sz w:val="22"/>
          <w:szCs w:val="22"/>
        </w:rPr>
        <w:t xml:space="preserve"> les secteurs de la commune où leur implantation est règlementairement rendue possible.</w:t>
      </w:r>
    </w:p>
    <w:p w:rsidR="00877D79" w:rsidRDefault="00877D79" w:rsidP="00BD55CF">
      <w:pPr>
        <w:jc w:val="both"/>
        <w:rPr>
          <w:rFonts w:ascii="Arial" w:hAnsi="Arial" w:cs="Arial"/>
          <w:sz w:val="22"/>
          <w:szCs w:val="22"/>
        </w:rPr>
      </w:pPr>
    </w:p>
    <w:p w:rsidR="00877D79" w:rsidRDefault="00877D79" w:rsidP="00BD55CF">
      <w:pPr>
        <w:jc w:val="both"/>
        <w:rPr>
          <w:rFonts w:ascii="Arial" w:hAnsi="Arial" w:cs="Arial"/>
          <w:sz w:val="22"/>
          <w:szCs w:val="22"/>
        </w:rPr>
      </w:pPr>
      <w:r>
        <w:rPr>
          <w:rFonts w:ascii="Arial" w:hAnsi="Arial" w:cs="Arial"/>
          <w:sz w:val="22"/>
          <w:szCs w:val="22"/>
        </w:rPr>
        <w:t>A l'inverse, un hangar de stockage du bois qui est justifié par une véritable activité sylvicole doit être considéré comme correspondant à cette destination.</w:t>
      </w:r>
    </w:p>
    <w:p w:rsidR="006C019C" w:rsidRDefault="006C019C" w:rsidP="00BD55CF">
      <w:pPr>
        <w:jc w:val="both"/>
        <w:rPr>
          <w:rFonts w:ascii="Arial" w:hAnsi="Arial" w:cs="Arial"/>
          <w:sz w:val="22"/>
          <w:szCs w:val="22"/>
        </w:rPr>
      </w:pPr>
    </w:p>
    <w:p w:rsidR="00CC42B0" w:rsidRDefault="00CC42B0" w:rsidP="00BD55CF">
      <w:pPr>
        <w:jc w:val="both"/>
        <w:rPr>
          <w:rFonts w:ascii="Arial" w:hAnsi="Arial" w:cs="Arial"/>
          <w:sz w:val="22"/>
          <w:szCs w:val="22"/>
        </w:rPr>
      </w:pPr>
    </w:p>
    <w:p w:rsidR="003A23A9" w:rsidRDefault="003A23A9" w:rsidP="00BD55CF">
      <w:pPr>
        <w:jc w:val="both"/>
        <w:rPr>
          <w:rFonts w:ascii="Arial" w:hAnsi="Arial" w:cs="Arial"/>
          <w:b/>
          <w:sz w:val="22"/>
          <w:szCs w:val="22"/>
        </w:rPr>
      </w:pPr>
      <w:r>
        <w:rPr>
          <w:rFonts w:ascii="Arial" w:hAnsi="Arial" w:cs="Arial"/>
          <w:b/>
          <w:sz w:val="22"/>
          <w:szCs w:val="22"/>
        </w:rPr>
        <w:t>2/ Annexe</w:t>
      </w:r>
    </w:p>
    <w:p w:rsidR="003A23A9" w:rsidRDefault="003A23A9" w:rsidP="00BD55CF">
      <w:pPr>
        <w:jc w:val="both"/>
        <w:rPr>
          <w:rFonts w:ascii="Arial" w:hAnsi="Arial" w:cs="Arial"/>
          <w:b/>
          <w:sz w:val="22"/>
          <w:szCs w:val="22"/>
        </w:rPr>
      </w:pPr>
    </w:p>
    <w:p w:rsidR="003A23A9" w:rsidRDefault="003A23A9" w:rsidP="00BD55CF">
      <w:pPr>
        <w:jc w:val="both"/>
        <w:rPr>
          <w:rFonts w:ascii="Arial" w:hAnsi="Arial" w:cs="Arial"/>
          <w:sz w:val="22"/>
          <w:szCs w:val="22"/>
        </w:rPr>
      </w:pPr>
      <w:r>
        <w:rPr>
          <w:rFonts w:ascii="Arial" w:hAnsi="Arial" w:cs="Arial"/>
          <w:sz w:val="22"/>
          <w:szCs w:val="22"/>
        </w:rPr>
        <w:t xml:space="preserve">Une annexe est une construction secondaire, de dimensions réduites et inférieures à la construction principale, qui apporte un complément aux fonctionnalités de la construction principale. Elle doit être implantée selon un éloignement restreint (sur la même unité foncière que la construction principale) entre les deux constructions afin de marquer un lien d'usage. Elle peut être accolée ou non à la construction principale avec qui elle entretient un lien </w:t>
      </w:r>
      <w:r>
        <w:rPr>
          <w:rFonts w:ascii="Arial" w:hAnsi="Arial" w:cs="Arial"/>
          <w:sz w:val="22"/>
          <w:szCs w:val="22"/>
        </w:rPr>
        <w:lastRenderedPageBreak/>
        <w:t>fonctionnel, dans disposer d'accès direct depuis la construction principale (auquel cas il s'agirait d'une extension de la construction principale et non plus d'une annexe).</w:t>
      </w:r>
    </w:p>
    <w:p w:rsidR="003A23A9" w:rsidRDefault="003A23A9" w:rsidP="00BD55CF">
      <w:pPr>
        <w:jc w:val="both"/>
        <w:rPr>
          <w:rFonts w:ascii="Arial" w:hAnsi="Arial" w:cs="Arial"/>
          <w:sz w:val="22"/>
          <w:szCs w:val="22"/>
        </w:rPr>
      </w:pPr>
    </w:p>
    <w:p w:rsidR="003A23A9" w:rsidRDefault="003A23A9" w:rsidP="00BD55CF">
      <w:pPr>
        <w:jc w:val="both"/>
        <w:rPr>
          <w:rFonts w:ascii="Arial" w:hAnsi="Arial" w:cs="Arial"/>
          <w:sz w:val="22"/>
          <w:szCs w:val="22"/>
        </w:rPr>
      </w:pPr>
    </w:p>
    <w:p w:rsidR="006F1669" w:rsidRPr="006F1669" w:rsidRDefault="006F1669" w:rsidP="00BD55CF">
      <w:pPr>
        <w:jc w:val="both"/>
        <w:rPr>
          <w:rFonts w:ascii="Arial" w:hAnsi="Arial" w:cs="Arial"/>
          <w:b/>
          <w:sz w:val="22"/>
          <w:szCs w:val="22"/>
        </w:rPr>
      </w:pPr>
      <w:r w:rsidRPr="006F1669">
        <w:rPr>
          <w:rFonts w:ascii="Arial" w:hAnsi="Arial" w:cs="Arial"/>
          <w:b/>
          <w:sz w:val="22"/>
          <w:szCs w:val="22"/>
        </w:rPr>
        <w:t>3/ Bâtiment</w:t>
      </w:r>
    </w:p>
    <w:p w:rsidR="006F1669" w:rsidRDefault="006F1669" w:rsidP="00BD55CF">
      <w:pPr>
        <w:jc w:val="both"/>
        <w:rPr>
          <w:rFonts w:ascii="Arial" w:hAnsi="Arial" w:cs="Arial"/>
          <w:sz w:val="22"/>
          <w:szCs w:val="22"/>
        </w:rPr>
      </w:pPr>
    </w:p>
    <w:p w:rsidR="006F1669" w:rsidRPr="003A23A9" w:rsidRDefault="006F1669" w:rsidP="00BD55CF">
      <w:pPr>
        <w:jc w:val="both"/>
        <w:rPr>
          <w:rFonts w:ascii="Arial" w:hAnsi="Arial" w:cs="Arial"/>
          <w:sz w:val="22"/>
          <w:szCs w:val="22"/>
        </w:rPr>
      </w:pPr>
      <w:r>
        <w:rPr>
          <w:rFonts w:ascii="Arial" w:hAnsi="Arial" w:cs="Arial"/>
          <w:sz w:val="22"/>
          <w:szCs w:val="22"/>
        </w:rPr>
        <w:t>Un bâtiment est une construction couverte et close. En ce sens, un bâtiment constitue un sous-ensemble de la notion de construction. Il est réalisé en élévation et peut comprendre un sous-sol. Il est impérativement couvert par une toiture et doté de systèmes de fermetures en permettant une clôture totale.</w:t>
      </w:r>
    </w:p>
    <w:p w:rsidR="003A23A9" w:rsidRDefault="003A23A9" w:rsidP="00BD55CF">
      <w:pPr>
        <w:jc w:val="both"/>
        <w:rPr>
          <w:rFonts w:ascii="Arial" w:hAnsi="Arial" w:cs="Arial"/>
          <w:b/>
          <w:sz w:val="22"/>
          <w:szCs w:val="22"/>
        </w:rPr>
      </w:pPr>
    </w:p>
    <w:p w:rsidR="006500D2" w:rsidRDefault="006500D2" w:rsidP="00BD55CF">
      <w:pPr>
        <w:jc w:val="both"/>
        <w:rPr>
          <w:rFonts w:ascii="Arial" w:hAnsi="Arial" w:cs="Arial"/>
          <w:b/>
          <w:sz w:val="22"/>
          <w:szCs w:val="22"/>
        </w:rPr>
      </w:pPr>
    </w:p>
    <w:p w:rsidR="006500D2" w:rsidRDefault="006500D2" w:rsidP="00BD55CF">
      <w:pPr>
        <w:jc w:val="both"/>
        <w:rPr>
          <w:rFonts w:ascii="Arial" w:hAnsi="Arial" w:cs="Arial"/>
          <w:b/>
          <w:sz w:val="22"/>
          <w:szCs w:val="22"/>
        </w:rPr>
      </w:pPr>
    </w:p>
    <w:p w:rsidR="006500D2" w:rsidRDefault="006500D2" w:rsidP="00BD55CF">
      <w:pPr>
        <w:jc w:val="both"/>
        <w:rPr>
          <w:rFonts w:ascii="Arial" w:hAnsi="Arial" w:cs="Arial"/>
          <w:b/>
          <w:sz w:val="22"/>
          <w:szCs w:val="22"/>
        </w:rPr>
      </w:pPr>
    </w:p>
    <w:p w:rsidR="006500D2" w:rsidRDefault="006500D2" w:rsidP="00BD55CF">
      <w:pPr>
        <w:jc w:val="both"/>
        <w:rPr>
          <w:rFonts w:ascii="Arial" w:hAnsi="Arial" w:cs="Arial"/>
          <w:b/>
          <w:sz w:val="22"/>
          <w:szCs w:val="22"/>
        </w:rPr>
      </w:pPr>
      <w:r>
        <w:rPr>
          <w:rFonts w:ascii="Arial" w:hAnsi="Arial" w:cs="Arial"/>
          <w:b/>
          <w:sz w:val="22"/>
          <w:szCs w:val="22"/>
        </w:rPr>
        <w:t>4/ Construction</w:t>
      </w:r>
    </w:p>
    <w:p w:rsidR="006500D2" w:rsidRDefault="006500D2" w:rsidP="00BD55CF">
      <w:pPr>
        <w:jc w:val="both"/>
        <w:rPr>
          <w:rFonts w:ascii="Arial" w:hAnsi="Arial" w:cs="Arial"/>
          <w:b/>
          <w:sz w:val="22"/>
          <w:szCs w:val="22"/>
        </w:rPr>
      </w:pPr>
    </w:p>
    <w:p w:rsidR="006500D2" w:rsidRDefault="00D82FF7" w:rsidP="00BD55CF">
      <w:pPr>
        <w:jc w:val="both"/>
        <w:rPr>
          <w:rFonts w:ascii="Arial" w:hAnsi="Arial" w:cs="Arial"/>
          <w:sz w:val="22"/>
          <w:szCs w:val="22"/>
        </w:rPr>
      </w:pPr>
      <w:r>
        <w:rPr>
          <w:rFonts w:ascii="Arial" w:hAnsi="Arial" w:cs="Arial"/>
          <w:sz w:val="22"/>
          <w:szCs w:val="22"/>
        </w:rPr>
        <w:t xml:space="preserve">Une construction est un ouvrage fixe et pérenne, comportant ou non des fondations et générant un espace utilisable pour l'homme </w:t>
      </w:r>
      <w:r w:rsidR="00200B30">
        <w:rPr>
          <w:rFonts w:ascii="Arial" w:hAnsi="Arial" w:cs="Arial"/>
          <w:sz w:val="22"/>
          <w:szCs w:val="22"/>
        </w:rPr>
        <w:t>en sous-sol ou en surface. Ainsi la notion de construction recouvre notamment, au regard des autres types d'édifices (installation, ouvrage, bâtiment), les constructions en surplomb (constructions sur pilotis, cabanes dans les arbres), et les constructions non comprises dans la définition du bâtiment, telles que les pergolas, hangars, abris de stationnement, piscines et sous-sols non compris dans un bâtiment.</w:t>
      </w:r>
    </w:p>
    <w:p w:rsidR="00992C4A" w:rsidRDefault="00992C4A" w:rsidP="00BD55CF">
      <w:pPr>
        <w:jc w:val="both"/>
        <w:rPr>
          <w:rFonts w:ascii="Arial" w:hAnsi="Arial" w:cs="Arial"/>
          <w:sz w:val="22"/>
          <w:szCs w:val="22"/>
        </w:rPr>
      </w:pPr>
    </w:p>
    <w:p w:rsidR="00113B5C" w:rsidRDefault="00113B5C" w:rsidP="00BD55CF">
      <w:pPr>
        <w:jc w:val="both"/>
        <w:rPr>
          <w:rFonts w:ascii="Arial" w:hAnsi="Arial" w:cs="Arial"/>
          <w:sz w:val="22"/>
          <w:szCs w:val="22"/>
        </w:rPr>
      </w:pPr>
    </w:p>
    <w:p w:rsidR="00113B5C" w:rsidRPr="00113B5C" w:rsidRDefault="00113B5C" w:rsidP="00BD55CF">
      <w:pPr>
        <w:jc w:val="both"/>
        <w:rPr>
          <w:rFonts w:ascii="Arial" w:hAnsi="Arial" w:cs="Arial"/>
          <w:b/>
          <w:sz w:val="22"/>
          <w:szCs w:val="22"/>
        </w:rPr>
      </w:pPr>
      <w:r w:rsidRPr="00113B5C">
        <w:rPr>
          <w:rFonts w:ascii="Arial" w:hAnsi="Arial" w:cs="Arial"/>
          <w:b/>
          <w:sz w:val="22"/>
          <w:szCs w:val="22"/>
        </w:rPr>
        <w:t>5/ Construction existante</w:t>
      </w:r>
    </w:p>
    <w:p w:rsidR="00113B5C" w:rsidRDefault="00113B5C" w:rsidP="00BD55CF">
      <w:pPr>
        <w:jc w:val="both"/>
        <w:rPr>
          <w:rFonts w:ascii="Arial" w:hAnsi="Arial" w:cs="Arial"/>
          <w:sz w:val="22"/>
          <w:szCs w:val="22"/>
        </w:rPr>
      </w:pPr>
    </w:p>
    <w:p w:rsidR="00113B5C" w:rsidRDefault="00113B5C" w:rsidP="00BD55CF">
      <w:pPr>
        <w:jc w:val="both"/>
        <w:rPr>
          <w:rFonts w:ascii="Arial" w:hAnsi="Arial" w:cs="Arial"/>
          <w:sz w:val="22"/>
          <w:szCs w:val="22"/>
        </w:rPr>
      </w:pPr>
      <w:r>
        <w:rPr>
          <w:rFonts w:ascii="Arial" w:hAnsi="Arial" w:cs="Arial"/>
          <w:sz w:val="22"/>
          <w:szCs w:val="22"/>
        </w:rPr>
        <w:t xml:space="preserve">Une construction est considérée comme existante si elle est reconnue comme légalement construite et si la majorité des fondations ou des éléments hors fondations déterminant la résistance et la rigidité de l'ouvrage remplissent </w:t>
      </w:r>
      <w:proofErr w:type="gramStart"/>
      <w:r>
        <w:rPr>
          <w:rFonts w:ascii="Arial" w:hAnsi="Arial" w:cs="Arial"/>
          <w:sz w:val="22"/>
          <w:szCs w:val="22"/>
        </w:rPr>
        <w:t>leur fonctions</w:t>
      </w:r>
      <w:proofErr w:type="gramEnd"/>
      <w:r>
        <w:rPr>
          <w:rFonts w:ascii="Arial" w:hAnsi="Arial" w:cs="Arial"/>
          <w:sz w:val="22"/>
          <w:szCs w:val="22"/>
        </w:rPr>
        <w:t>. Une ruine ne peut pas être considérée comme une construction existante.</w:t>
      </w:r>
    </w:p>
    <w:p w:rsidR="00992C4A" w:rsidRDefault="00992C4A" w:rsidP="00BD55CF">
      <w:pPr>
        <w:jc w:val="both"/>
        <w:rPr>
          <w:rFonts w:ascii="Arial" w:hAnsi="Arial" w:cs="Arial"/>
          <w:sz w:val="22"/>
          <w:szCs w:val="22"/>
        </w:rPr>
      </w:pPr>
    </w:p>
    <w:p w:rsidR="00113B5C" w:rsidRDefault="00113B5C" w:rsidP="00BD55CF">
      <w:pPr>
        <w:jc w:val="both"/>
        <w:rPr>
          <w:rFonts w:ascii="Arial" w:hAnsi="Arial" w:cs="Arial"/>
          <w:sz w:val="22"/>
          <w:szCs w:val="22"/>
        </w:rPr>
      </w:pPr>
    </w:p>
    <w:p w:rsidR="00113B5C" w:rsidRPr="00992C4A" w:rsidRDefault="00113B5C" w:rsidP="00BD55CF">
      <w:pPr>
        <w:jc w:val="both"/>
        <w:rPr>
          <w:rFonts w:ascii="Arial" w:hAnsi="Arial" w:cs="Arial"/>
          <w:b/>
          <w:sz w:val="22"/>
          <w:szCs w:val="22"/>
        </w:rPr>
      </w:pPr>
      <w:r w:rsidRPr="00992C4A">
        <w:rPr>
          <w:rFonts w:ascii="Arial" w:hAnsi="Arial" w:cs="Arial"/>
          <w:b/>
          <w:sz w:val="22"/>
          <w:szCs w:val="22"/>
        </w:rPr>
        <w:t>6/ Extension d'une construction existante</w:t>
      </w:r>
    </w:p>
    <w:p w:rsidR="00113B5C" w:rsidRDefault="00113B5C" w:rsidP="00BD55CF">
      <w:pPr>
        <w:jc w:val="both"/>
        <w:rPr>
          <w:rFonts w:ascii="Arial" w:hAnsi="Arial" w:cs="Arial"/>
          <w:sz w:val="22"/>
          <w:szCs w:val="22"/>
        </w:rPr>
      </w:pPr>
    </w:p>
    <w:p w:rsidR="00113B5C" w:rsidRDefault="00992C4A" w:rsidP="00BD55CF">
      <w:pPr>
        <w:jc w:val="both"/>
        <w:rPr>
          <w:rFonts w:ascii="Arial" w:hAnsi="Arial" w:cs="Arial"/>
          <w:sz w:val="22"/>
          <w:szCs w:val="22"/>
        </w:rPr>
      </w:pPr>
      <w:r>
        <w:rPr>
          <w:rFonts w:ascii="Arial" w:hAnsi="Arial" w:cs="Arial"/>
          <w:sz w:val="22"/>
          <w:szCs w:val="22"/>
        </w:rPr>
        <w:t xml:space="preserve">L'extension consiste en un agrandissement </w:t>
      </w:r>
      <w:r w:rsidR="001F04D1">
        <w:rPr>
          <w:rFonts w:ascii="Arial" w:hAnsi="Arial" w:cs="Arial"/>
          <w:sz w:val="22"/>
          <w:szCs w:val="22"/>
        </w:rPr>
        <w:t>de la construction existante présentant des dimensions inférieures à celle-ci</w:t>
      </w:r>
      <w:r w:rsidR="00C727D9">
        <w:rPr>
          <w:rFonts w:ascii="Arial" w:hAnsi="Arial" w:cs="Arial"/>
          <w:sz w:val="22"/>
          <w:szCs w:val="22"/>
        </w:rPr>
        <w:t>. L'extension peut être horizontale ou verticale (par surélévation, excavation ou agrandissement), et doit présenter un lien physique et fonctionnel avec la construction existante. Le lien physique et fonctionnel doit être assuré soit par une porte de communication entre la construction existante et son extension, soit par un lien physique (par exemple dans le cas d'une piscine ou d'une terrasse prolongeant le bâtiment principal).</w:t>
      </w:r>
    </w:p>
    <w:p w:rsidR="00A75B1E" w:rsidRDefault="00A75B1E" w:rsidP="00BD55CF">
      <w:pPr>
        <w:jc w:val="both"/>
        <w:rPr>
          <w:rFonts w:ascii="Arial" w:hAnsi="Arial" w:cs="Arial"/>
          <w:sz w:val="22"/>
          <w:szCs w:val="22"/>
        </w:rPr>
      </w:pPr>
    </w:p>
    <w:p w:rsidR="00A75B1E" w:rsidRDefault="00A75B1E" w:rsidP="00A75B1E">
      <w:pPr>
        <w:jc w:val="both"/>
        <w:rPr>
          <w:rFonts w:ascii="Arial" w:hAnsi="Arial" w:cs="Arial"/>
          <w:sz w:val="22"/>
          <w:szCs w:val="22"/>
        </w:rPr>
      </w:pPr>
      <w:r>
        <w:rPr>
          <w:rFonts w:ascii="Arial" w:hAnsi="Arial" w:cs="Arial"/>
          <w:sz w:val="22"/>
          <w:szCs w:val="22"/>
        </w:rPr>
        <w:t xml:space="preserve">Par ailleurs et en complément de la définition de l'extension d'une construction existante, le Conseil d'Etat considère que la construction est nouvelle lorsque l'extension est supérieure à 50% de la surface bâti existante. </w:t>
      </w:r>
    </w:p>
    <w:p w:rsidR="00A75B1E" w:rsidRDefault="00A75B1E" w:rsidP="00BD55CF">
      <w:pPr>
        <w:jc w:val="both"/>
        <w:rPr>
          <w:rFonts w:ascii="Arial" w:hAnsi="Arial" w:cs="Arial"/>
          <w:sz w:val="22"/>
          <w:szCs w:val="22"/>
        </w:rPr>
      </w:pPr>
    </w:p>
    <w:p w:rsidR="00C727D9" w:rsidRDefault="00C727D9" w:rsidP="00BD55CF">
      <w:pPr>
        <w:jc w:val="both"/>
        <w:rPr>
          <w:rFonts w:ascii="Arial" w:hAnsi="Arial" w:cs="Arial"/>
          <w:sz w:val="22"/>
          <w:szCs w:val="22"/>
        </w:rPr>
      </w:pPr>
    </w:p>
    <w:p w:rsidR="00C727D9" w:rsidRDefault="00C727D9" w:rsidP="00BD55CF">
      <w:pPr>
        <w:jc w:val="both"/>
        <w:rPr>
          <w:rFonts w:ascii="Arial" w:hAnsi="Arial" w:cs="Arial"/>
          <w:sz w:val="22"/>
          <w:szCs w:val="22"/>
        </w:rPr>
      </w:pPr>
    </w:p>
    <w:p w:rsidR="00C727D9" w:rsidRPr="00C727D9" w:rsidRDefault="00C727D9" w:rsidP="00BD55CF">
      <w:pPr>
        <w:jc w:val="both"/>
        <w:rPr>
          <w:rFonts w:ascii="Arial" w:hAnsi="Arial" w:cs="Arial"/>
          <w:b/>
          <w:sz w:val="22"/>
          <w:szCs w:val="22"/>
        </w:rPr>
      </w:pPr>
      <w:r w:rsidRPr="00C727D9">
        <w:rPr>
          <w:rFonts w:ascii="Arial" w:hAnsi="Arial" w:cs="Arial"/>
          <w:b/>
          <w:sz w:val="22"/>
          <w:szCs w:val="22"/>
        </w:rPr>
        <w:t>7/ Façades</w:t>
      </w:r>
    </w:p>
    <w:p w:rsidR="00C727D9" w:rsidRDefault="00C727D9" w:rsidP="00BD55CF">
      <w:pPr>
        <w:jc w:val="both"/>
        <w:rPr>
          <w:rFonts w:ascii="Arial" w:hAnsi="Arial" w:cs="Arial"/>
          <w:sz w:val="22"/>
          <w:szCs w:val="22"/>
        </w:rPr>
      </w:pPr>
    </w:p>
    <w:p w:rsidR="00C727D9" w:rsidRDefault="00C727D9" w:rsidP="00BD55CF">
      <w:pPr>
        <w:jc w:val="both"/>
        <w:rPr>
          <w:rFonts w:ascii="Arial" w:hAnsi="Arial" w:cs="Arial"/>
          <w:sz w:val="22"/>
          <w:szCs w:val="22"/>
        </w:rPr>
      </w:pPr>
      <w:r>
        <w:rPr>
          <w:rFonts w:ascii="Arial" w:hAnsi="Arial" w:cs="Arial"/>
          <w:sz w:val="22"/>
          <w:szCs w:val="22"/>
        </w:rPr>
        <w:t>Les façades d'un bâtiment ou d'une construction correspondent à l'ensemble de ses parois extérieures hors toiture. Elles intègrent tous les éléments structurels, tels que baies, les bardages, les ouvertures, l'isolation extérieure et les éléments de modénature.</w:t>
      </w:r>
    </w:p>
    <w:p w:rsidR="00113B5C" w:rsidRPr="006500D2" w:rsidRDefault="00113B5C" w:rsidP="00BD55CF">
      <w:pPr>
        <w:jc w:val="both"/>
        <w:rPr>
          <w:rFonts w:ascii="Arial" w:hAnsi="Arial" w:cs="Arial"/>
          <w:sz w:val="22"/>
          <w:szCs w:val="22"/>
        </w:rPr>
      </w:pPr>
    </w:p>
    <w:p w:rsidR="003A23A9" w:rsidRDefault="003A23A9" w:rsidP="00BD55CF">
      <w:pPr>
        <w:jc w:val="both"/>
        <w:rPr>
          <w:rFonts w:ascii="Arial" w:hAnsi="Arial" w:cs="Arial"/>
          <w:b/>
          <w:sz w:val="22"/>
          <w:szCs w:val="22"/>
        </w:rPr>
      </w:pPr>
    </w:p>
    <w:p w:rsidR="00736DD5" w:rsidRDefault="00736DD5" w:rsidP="00BD55CF">
      <w:pPr>
        <w:jc w:val="both"/>
        <w:rPr>
          <w:rFonts w:ascii="Arial" w:hAnsi="Arial" w:cs="Arial"/>
          <w:b/>
          <w:sz w:val="22"/>
          <w:szCs w:val="22"/>
        </w:rPr>
      </w:pPr>
    </w:p>
    <w:p w:rsidR="00C53E15" w:rsidRPr="00311681" w:rsidRDefault="00C55DC5" w:rsidP="00BD55CF">
      <w:pPr>
        <w:jc w:val="both"/>
        <w:rPr>
          <w:rFonts w:ascii="Arial" w:hAnsi="Arial" w:cs="Arial"/>
          <w:b/>
          <w:sz w:val="22"/>
          <w:szCs w:val="22"/>
        </w:rPr>
      </w:pPr>
      <w:r>
        <w:rPr>
          <w:rFonts w:ascii="Arial" w:hAnsi="Arial" w:cs="Arial"/>
          <w:b/>
          <w:sz w:val="22"/>
          <w:szCs w:val="22"/>
        </w:rPr>
        <w:lastRenderedPageBreak/>
        <w:t>8</w:t>
      </w:r>
      <w:r w:rsidR="00877D79" w:rsidRPr="00311681">
        <w:rPr>
          <w:rFonts w:ascii="Arial" w:hAnsi="Arial" w:cs="Arial"/>
          <w:b/>
          <w:sz w:val="22"/>
          <w:szCs w:val="22"/>
        </w:rPr>
        <w:t xml:space="preserve">/ - </w:t>
      </w:r>
      <w:r w:rsidR="00311681" w:rsidRPr="00311681">
        <w:rPr>
          <w:rFonts w:ascii="Arial" w:hAnsi="Arial" w:cs="Arial"/>
          <w:b/>
          <w:sz w:val="22"/>
          <w:szCs w:val="22"/>
        </w:rPr>
        <w:t>Patrimoine bâti</w:t>
      </w:r>
    </w:p>
    <w:p w:rsidR="00C53E15" w:rsidRDefault="00C53E15" w:rsidP="00BD55CF">
      <w:pPr>
        <w:jc w:val="both"/>
        <w:rPr>
          <w:rFonts w:ascii="Arial" w:hAnsi="Arial" w:cs="Arial"/>
          <w:sz w:val="22"/>
          <w:szCs w:val="22"/>
        </w:rPr>
      </w:pPr>
    </w:p>
    <w:p w:rsidR="009E2F97" w:rsidRDefault="00D3313C" w:rsidP="00D3313C">
      <w:pPr>
        <w:jc w:val="both"/>
        <w:rPr>
          <w:rFonts w:ascii="Arial" w:hAnsi="Arial" w:cs="Arial"/>
          <w:sz w:val="22"/>
          <w:szCs w:val="22"/>
        </w:rPr>
      </w:pPr>
      <w:r>
        <w:rPr>
          <w:rFonts w:ascii="Arial" w:hAnsi="Arial" w:cs="Arial"/>
          <w:sz w:val="22"/>
          <w:szCs w:val="22"/>
        </w:rPr>
        <w:t>La notion de patrimoine bâti renvoie à un type d'architecture vernaculaire traditionnelle, donc ancienne, ainsi qu'à des savoir-faire et à l'utilisation de matériaux locaux. A l'inverse l'architecture contemporaine représente un type de construction spécifique et reconnaissable, caractérisé par l'emploi de matériaux industriels - notamment l'acier, le verre et le béton - dépourvus d'ornements et assemblés de manière à former des volumes géométriques simples librement disposés dans l'espace (définition extraite du site www.archbis.one).</w:t>
      </w:r>
    </w:p>
    <w:p w:rsidR="009F3A86" w:rsidRDefault="009F3A86" w:rsidP="00D3313C">
      <w:pPr>
        <w:jc w:val="both"/>
        <w:rPr>
          <w:rFonts w:ascii="Arial" w:hAnsi="Arial" w:cs="Arial"/>
          <w:sz w:val="22"/>
          <w:szCs w:val="22"/>
        </w:rPr>
      </w:pPr>
    </w:p>
    <w:p w:rsidR="00D3313C" w:rsidRDefault="00D3313C" w:rsidP="00D3313C">
      <w:pPr>
        <w:jc w:val="both"/>
        <w:rPr>
          <w:rFonts w:ascii="Arial" w:hAnsi="Arial" w:cs="Arial"/>
          <w:sz w:val="22"/>
          <w:szCs w:val="22"/>
        </w:rPr>
      </w:pPr>
    </w:p>
    <w:p w:rsidR="00A75B1E" w:rsidRDefault="00A75B1E" w:rsidP="00D3313C">
      <w:pPr>
        <w:jc w:val="both"/>
        <w:rPr>
          <w:rFonts w:ascii="Arial" w:hAnsi="Arial" w:cs="Arial"/>
          <w:b/>
          <w:sz w:val="22"/>
          <w:szCs w:val="22"/>
        </w:rPr>
      </w:pPr>
    </w:p>
    <w:p w:rsidR="00D3313C" w:rsidRPr="009F3A86" w:rsidRDefault="00C55DC5" w:rsidP="00D3313C">
      <w:pPr>
        <w:jc w:val="both"/>
        <w:rPr>
          <w:rFonts w:ascii="Arial" w:hAnsi="Arial" w:cs="Arial"/>
          <w:b/>
          <w:sz w:val="22"/>
          <w:szCs w:val="22"/>
        </w:rPr>
      </w:pPr>
      <w:r>
        <w:rPr>
          <w:rFonts w:ascii="Arial" w:hAnsi="Arial" w:cs="Arial"/>
          <w:b/>
          <w:sz w:val="22"/>
          <w:szCs w:val="22"/>
        </w:rPr>
        <w:t>9</w:t>
      </w:r>
      <w:r w:rsidR="00D3313C" w:rsidRPr="009F3A86">
        <w:rPr>
          <w:rFonts w:ascii="Arial" w:hAnsi="Arial" w:cs="Arial"/>
          <w:b/>
          <w:sz w:val="22"/>
          <w:szCs w:val="22"/>
        </w:rPr>
        <w:t xml:space="preserve">/ - logement locatif social </w:t>
      </w:r>
    </w:p>
    <w:p w:rsidR="00D3313C" w:rsidRDefault="00D3313C" w:rsidP="00D3313C">
      <w:pPr>
        <w:jc w:val="both"/>
        <w:rPr>
          <w:rFonts w:ascii="Arial" w:hAnsi="Arial" w:cs="Arial"/>
          <w:sz w:val="22"/>
          <w:szCs w:val="22"/>
        </w:rPr>
      </w:pPr>
    </w:p>
    <w:p w:rsidR="009F3A86" w:rsidRDefault="00D3313C" w:rsidP="00D3313C">
      <w:pPr>
        <w:jc w:val="both"/>
        <w:rPr>
          <w:rFonts w:ascii="Arial" w:hAnsi="Arial" w:cs="Arial"/>
          <w:sz w:val="22"/>
          <w:szCs w:val="22"/>
        </w:rPr>
      </w:pPr>
      <w:r>
        <w:rPr>
          <w:rFonts w:ascii="Arial" w:hAnsi="Arial" w:cs="Arial"/>
          <w:sz w:val="22"/>
          <w:szCs w:val="22"/>
        </w:rPr>
        <w:t>Le logement locatif social</w:t>
      </w:r>
      <w:r w:rsidR="009F3A86">
        <w:rPr>
          <w:rFonts w:ascii="Arial" w:hAnsi="Arial" w:cs="Arial"/>
          <w:sz w:val="22"/>
          <w:szCs w:val="22"/>
        </w:rPr>
        <w:t xml:space="preserve"> est un logement appartenant à des organismes </w:t>
      </w:r>
      <w:proofErr w:type="gramStart"/>
      <w:r w:rsidR="009F3A86">
        <w:rPr>
          <w:rFonts w:ascii="Arial" w:hAnsi="Arial" w:cs="Arial"/>
          <w:sz w:val="22"/>
          <w:szCs w:val="22"/>
        </w:rPr>
        <w:t>de HLM</w:t>
      </w:r>
      <w:proofErr w:type="gramEnd"/>
      <w:r w:rsidR="009F3A86">
        <w:rPr>
          <w:rFonts w:ascii="Arial" w:hAnsi="Arial" w:cs="Arial"/>
          <w:sz w:val="22"/>
          <w:szCs w:val="22"/>
        </w:rPr>
        <w:t xml:space="preserve"> (Habitation à Loyer Modéré), qu'ils soient ou non soumis à la législation HLM pour la fixation de leur loyer (définition du ministère en charge du logement).</w:t>
      </w:r>
    </w:p>
    <w:p w:rsidR="00B2674D" w:rsidRDefault="00B2674D" w:rsidP="00D3313C">
      <w:pPr>
        <w:jc w:val="both"/>
        <w:rPr>
          <w:rFonts w:ascii="Arial" w:hAnsi="Arial" w:cs="Arial"/>
          <w:sz w:val="22"/>
          <w:szCs w:val="22"/>
        </w:rPr>
      </w:pPr>
    </w:p>
    <w:p w:rsidR="00B2674D" w:rsidRDefault="00B2674D" w:rsidP="00D3313C">
      <w:pPr>
        <w:jc w:val="both"/>
        <w:rPr>
          <w:rFonts w:ascii="Arial" w:hAnsi="Arial" w:cs="Arial"/>
          <w:sz w:val="22"/>
          <w:szCs w:val="22"/>
        </w:rPr>
      </w:pPr>
    </w:p>
    <w:p w:rsidR="00B2674D" w:rsidRDefault="00B2674D" w:rsidP="00D3313C">
      <w:pPr>
        <w:jc w:val="both"/>
        <w:rPr>
          <w:rFonts w:ascii="Arial" w:hAnsi="Arial" w:cs="Arial"/>
          <w:sz w:val="22"/>
          <w:szCs w:val="22"/>
        </w:rPr>
      </w:pPr>
    </w:p>
    <w:p w:rsidR="009F3A86" w:rsidRPr="009F3A86" w:rsidRDefault="00C55DC5" w:rsidP="00D3313C">
      <w:pPr>
        <w:jc w:val="both"/>
        <w:rPr>
          <w:rFonts w:ascii="Arial" w:hAnsi="Arial" w:cs="Arial"/>
          <w:b/>
          <w:sz w:val="22"/>
          <w:szCs w:val="22"/>
        </w:rPr>
      </w:pPr>
      <w:r>
        <w:rPr>
          <w:rFonts w:ascii="Arial" w:hAnsi="Arial" w:cs="Arial"/>
          <w:b/>
          <w:sz w:val="22"/>
          <w:szCs w:val="22"/>
        </w:rPr>
        <w:t>10</w:t>
      </w:r>
      <w:r w:rsidR="009F3A86" w:rsidRPr="009F3A86">
        <w:rPr>
          <w:rFonts w:ascii="Arial" w:hAnsi="Arial" w:cs="Arial"/>
          <w:b/>
          <w:sz w:val="22"/>
          <w:szCs w:val="22"/>
        </w:rPr>
        <w:t>/ - Surface de plancher</w:t>
      </w:r>
    </w:p>
    <w:p w:rsidR="009F3A86" w:rsidRDefault="009F3A86" w:rsidP="00D3313C">
      <w:pPr>
        <w:jc w:val="both"/>
        <w:rPr>
          <w:rFonts w:ascii="Arial" w:hAnsi="Arial" w:cs="Arial"/>
          <w:sz w:val="22"/>
          <w:szCs w:val="22"/>
        </w:rPr>
      </w:pPr>
    </w:p>
    <w:p w:rsidR="009F3A86" w:rsidRDefault="009F3A86" w:rsidP="00D3313C">
      <w:pPr>
        <w:jc w:val="both"/>
        <w:rPr>
          <w:rFonts w:ascii="Arial" w:hAnsi="Arial" w:cs="Arial"/>
          <w:sz w:val="22"/>
          <w:szCs w:val="22"/>
        </w:rPr>
      </w:pPr>
      <w:r>
        <w:rPr>
          <w:rFonts w:ascii="Arial" w:hAnsi="Arial" w:cs="Arial"/>
          <w:sz w:val="22"/>
          <w:szCs w:val="22"/>
        </w:rPr>
        <w:t>Au sens du code de l'urbanisme, la surface de plancher de la construction s'entend de la somme des surfaces de plancher closes et couvertes, sous une hauteur de plafond supérieure à 1,80 m, calculée à partir du nu intérieur des façades du bâtiment. Un décret en Conseil d'Etat précise notamment les conditions dans lesquelles peuvent être déduites les surfaces des vides et des trémies, des aires de stationnement, des caves ou celliers, des combles et des locaux techniques, ainsi que, dans les immeubles collectifs, une part forfaitaire des surfaces de plancher affectées à l'habitation.</w:t>
      </w:r>
    </w:p>
    <w:p w:rsidR="009F3A86" w:rsidRDefault="009F3A86" w:rsidP="00D3313C">
      <w:pPr>
        <w:jc w:val="both"/>
        <w:rPr>
          <w:rFonts w:ascii="Arial" w:hAnsi="Arial" w:cs="Arial"/>
          <w:sz w:val="22"/>
          <w:szCs w:val="22"/>
        </w:rPr>
      </w:pPr>
    </w:p>
    <w:p w:rsidR="009F3A86" w:rsidRDefault="009F3A86" w:rsidP="00D3313C">
      <w:pPr>
        <w:jc w:val="both"/>
        <w:rPr>
          <w:rFonts w:ascii="Arial" w:hAnsi="Arial" w:cs="Arial"/>
          <w:sz w:val="22"/>
          <w:szCs w:val="22"/>
        </w:rPr>
      </w:pPr>
    </w:p>
    <w:p w:rsidR="009F3A86" w:rsidRPr="009F3A86" w:rsidRDefault="00C55DC5" w:rsidP="00D3313C">
      <w:pPr>
        <w:jc w:val="both"/>
        <w:rPr>
          <w:rFonts w:ascii="Arial" w:hAnsi="Arial" w:cs="Arial"/>
          <w:b/>
          <w:sz w:val="22"/>
          <w:szCs w:val="22"/>
        </w:rPr>
      </w:pPr>
      <w:r>
        <w:rPr>
          <w:rFonts w:ascii="Arial" w:hAnsi="Arial" w:cs="Arial"/>
          <w:b/>
          <w:sz w:val="22"/>
          <w:szCs w:val="22"/>
        </w:rPr>
        <w:t>11</w:t>
      </w:r>
      <w:r w:rsidR="009F3A86" w:rsidRPr="009F3A86">
        <w:rPr>
          <w:rFonts w:ascii="Arial" w:hAnsi="Arial" w:cs="Arial"/>
          <w:b/>
          <w:sz w:val="22"/>
          <w:szCs w:val="22"/>
        </w:rPr>
        <w:t>/ - Saillie</w:t>
      </w:r>
    </w:p>
    <w:p w:rsidR="009F3A86" w:rsidRDefault="009F3A86" w:rsidP="00D3313C">
      <w:pPr>
        <w:jc w:val="both"/>
        <w:rPr>
          <w:rFonts w:ascii="Arial" w:hAnsi="Arial" w:cs="Arial"/>
          <w:sz w:val="22"/>
          <w:szCs w:val="22"/>
        </w:rPr>
      </w:pPr>
    </w:p>
    <w:p w:rsidR="009F3A86" w:rsidRDefault="009F3A86" w:rsidP="00D3313C">
      <w:pPr>
        <w:jc w:val="both"/>
        <w:rPr>
          <w:rFonts w:ascii="Arial" w:hAnsi="Arial" w:cs="Arial"/>
          <w:sz w:val="22"/>
          <w:szCs w:val="22"/>
        </w:rPr>
      </w:pPr>
      <w:proofErr w:type="gramStart"/>
      <w:r>
        <w:rPr>
          <w:rFonts w:ascii="Arial" w:hAnsi="Arial" w:cs="Arial"/>
          <w:sz w:val="22"/>
          <w:szCs w:val="22"/>
        </w:rPr>
        <w:t>Tout</w:t>
      </w:r>
      <w:proofErr w:type="gramEnd"/>
      <w:r>
        <w:rPr>
          <w:rFonts w:ascii="Arial" w:hAnsi="Arial" w:cs="Arial"/>
          <w:sz w:val="22"/>
          <w:szCs w:val="22"/>
        </w:rPr>
        <w:t xml:space="preserve"> partie ou élément de construction qui dépasse le plan de façade d'une construction ou le gabarit-enveloppe.</w:t>
      </w:r>
    </w:p>
    <w:p w:rsidR="00D45024" w:rsidRDefault="00D45024" w:rsidP="00D3313C">
      <w:pPr>
        <w:jc w:val="both"/>
        <w:rPr>
          <w:rFonts w:ascii="Arial" w:hAnsi="Arial" w:cs="Arial"/>
          <w:sz w:val="22"/>
          <w:szCs w:val="22"/>
        </w:rPr>
      </w:pPr>
    </w:p>
    <w:p w:rsidR="007A1C97" w:rsidRDefault="007A1C97" w:rsidP="00D3313C">
      <w:pPr>
        <w:jc w:val="both"/>
        <w:rPr>
          <w:rFonts w:ascii="Arial" w:hAnsi="Arial" w:cs="Arial"/>
          <w:sz w:val="22"/>
          <w:szCs w:val="22"/>
        </w:rPr>
      </w:pPr>
    </w:p>
    <w:p w:rsidR="007A1C97" w:rsidRDefault="007A1C97" w:rsidP="00D3313C">
      <w:pPr>
        <w:jc w:val="both"/>
        <w:rPr>
          <w:rFonts w:ascii="Arial" w:hAnsi="Arial" w:cs="Arial"/>
          <w:sz w:val="22"/>
          <w:szCs w:val="22"/>
        </w:rPr>
      </w:pPr>
    </w:p>
    <w:p w:rsidR="007A1C97" w:rsidRPr="00D45024" w:rsidRDefault="00C55DC5" w:rsidP="00D3313C">
      <w:pPr>
        <w:jc w:val="both"/>
        <w:rPr>
          <w:rFonts w:ascii="Arial" w:hAnsi="Arial" w:cs="Arial"/>
          <w:b/>
          <w:sz w:val="22"/>
          <w:szCs w:val="22"/>
        </w:rPr>
      </w:pPr>
      <w:r>
        <w:rPr>
          <w:rFonts w:ascii="Arial" w:hAnsi="Arial" w:cs="Arial"/>
          <w:b/>
          <w:sz w:val="22"/>
          <w:szCs w:val="22"/>
        </w:rPr>
        <w:t>12</w:t>
      </w:r>
      <w:r w:rsidR="007A1C97" w:rsidRPr="00D45024">
        <w:rPr>
          <w:rFonts w:ascii="Arial" w:hAnsi="Arial" w:cs="Arial"/>
          <w:b/>
          <w:sz w:val="22"/>
          <w:szCs w:val="22"/>
        </w:rPr>
        <w:t>/ - Voie privée ou publique</w:t>
      </w:r>
    </w:p>
    <w:p w:rsidR="007A1C97" w:rsidRDefault="007A1C97" w:rsidP="00D3313C">
      <w:pPr>
        <w:jc w:val="both"/>
        <w:rPr>
          <w:rFonts w:ascii="Arial" w:hAnsi="Arial" w:cs="Arial"/>
          <w:sz w:val="22"/>
          <w:szCs w:val="22"/>
        </w:rPr>
      </w:pPr>
    </w:p>
    <w:p w:rsidR="007A1C97" w:rsidRDefault="007A1C97" w:rsidP="00D3313C">
      <w:pPr>
        <w:jc w:val="both"/>
        <w:rPr>
          <w:rFonts w:ascii="Arial" w:hAnsi="Arial" w:cs="Arial"/>
          <w:sz w:val="22"/>
          <w:szCs w:val="22"/>
        </w:rPr>
      </w:pPr>
      <w:r>
        <w:rPr>
          <w:rFonts w:ascii="Arial" w:hAnsi="Arial" w:cs="Arial"/>
          <w:sz w:val="22"/>
          <w:szCs w:val="22"/>
        </w:rPr>
        <w:t>Une voie privée ou publique</w:t>
      </w:r>
      <w:r w:rsidR="00D45024">
        <w:rPr>
          <w:rFonts w:ascii="Arial" w:hAnsi="Arial" w:cs="Arial"/>
          <w:sz w:val="22"/>
          <w:szCs w:val="22"/>
        </w:rPr>
        <w:t xml:space="preserve"> peut être carrossable, cyclable ou piétonnière ou plurifonctionnelle.</w:t>
      </w:r>
      <w:r>
        <w:rPr>
          <w:rFonts w:ascii="Arial" w:hAnsi="Arial" w:cs="Arial"/>
          <w:sz w:val="22"/>
          <w:szCs w:val="22"/>
        </w:rPr>
        <w:t xml:space="preserve"> </w:t>
      </w:r>
      <w:r w:rsidR="00952168">
        <w:rPr>
          <w:rFonts w:ascii="Arial" w:hAnsi="Arial" w:cs="Arial"/>
          <w:sz w:val="22"/>
          <w:szCs w:val="22"/>
        </w:rPr>
        <w:t>L</w:t>
      </w:r>
      <w:r w:rsidR="00D45024">
        <w:rPr>
          <w:rFonts w:ascii="Arial" w:hAnsi="Arial" w:cs="Arial"/>
          <w:sz w:val="22"/>
          <w:szCs w:val="22"/>
        </w:rPr>
        <w:t xml:space="preserve">a voie carrossable </w:t>
      </w:r>
      <w:r>
        <w:rPr>
          <w:rFonts w:ascii="Arial" w:hAnsi="Arial" w:cs="Arial"/>
          <w:sz w:val="22"/>
          <w:szCs w:val="22"/>
        </w:rPr>
        <w:t xml:space="preserve">est constituée d'une plateforme qui comprend une chaussée </w:t>
      </w:r>
      <w:r w:rsidR="00D45024">
        <w:rPr>
          <w:rFonts w:ascii="Arial" w:hAnsi="Arial" w:cs="Arial"/>
          <w:sz w:val="22"/>
          <w:szCs w:val="22"/>
        </w:rPr>
        <w:t>et, généralement mais pas obligatoirement, de chaque côté de la chaussée, des accotements ou trottoirs.</w:t>
      </w:r>
    </w:p>
    <w:p w:rsidR="00422CC7" w:rsidRDefault="00422CC7" w:rsidP="00D3313C">
      <w:pPr>
        <w:jc w:val="both"/>
        <w:rPr>
          <w:rFonts w:ascii="Arial" w:hAnsi="Arial" w:cs="Arial"/>
          <w:sz w:val="22"/>
          <w:szCs w:val="22"/>
        </w:rPr>
      </w:pPr>
    </w:p>
    <w:p w:rsidR="00D45024" w:rsidRDefault="00D45024" w:rsidP="00D3313C">
      <w:pPr>
        <w:jc w:val="both"/>
        <w:rPr>
          <w:rFonts w:ascii="Arial" w:hAnsi="Arial" w:cs="Arial"/>
          <w:sz w:val="22"/>
          <w:szCs w:val="22"/>
        </w:rPr>
      </w:pPr>
    </w:p>
    <w:p w:rsidR="00D45024" w:rsidRDefault="00D45024" w:rsidP="00D3313C">
      <w:pPr>
        <w:jc w:val="both"/>
        <w:rPr>
          <w:rFonts w:ascii="Arial" w:hAnsi="Arial" w:cs="Arial"/>
          <w:sz w:val="22"/>
          <w:szCs w:val="22"/>
        </w:rPr>
      </w:pPr>
    </w:p>
    <w:p w:rsidR="00D45024" w:rsidRPr="00D45024" w:rsidRDefault="00C55DC5" w:rsidP="00D3313C">
      <w:pPr>
        <w:jc w:val="both"/>
        <w:rPr>
          <w:rFonts w:ascii="Arial" w:hAnsi="Arial" w:cs="Arial"/>
          <w:b/>
          <w:sz w:val="22"/>
          <w:szCs w:val="22"/>
        </w:rPr>
      </w:pPr>
      <w:r>
        <w:rPr>
          <w:rFonts w:ascii="Arial" w:hAnsi="Arial" w:cs="Arial"/>
          <w:b/>
          <w:sz w:val="22"/>
          <w:szCs w:val="22"/>
        </w:rPr>
        <w:t>13</w:t>
      </w:r>
      <w:r w:rsidR="00D45024" w:rsidRPr="00D45024">
        <w:rPr>
          <w:rFonts w:ascii="Arial" w:hAnsi="Arial" w:cs="Arial"/>
          <w:b/>
          <w:sz w:val="22"/>
          <w:szCs w:val="22"/>
        </w:rPr>
        <w:t>/ - Chaussée</w:t>
      </w:r>
    </w:p>
    <w:p w:rsidR="00D45024" w:rsidRDefault="00D45024" w:rsidP="00D3313C">
      <w:pPr>
        <w:jc w:val="both"/>
        <w:rPr>
          <w:rFonts w:ascii="Arial" w:hAnsi="Arial" w:cs="Arial"/>
          <w:sz w:val="22"/>
          <w:szCs w:val="22"/>
        </w:rPr>
      </w:pPr>
    </w:p>
    <w:p w:rsidR="00D45024" w:rsidRDefault="00D45024" w:rsidP="00D3313C">
      <w:pPr>
        <w:jc w:val="both"/>
        <w:rPr>
          <w:rFonts w:ascii="Arial" w:hAnsi="Arial" w:cs="Arial"/>
          <w:sz w:val="22"/>
          <w:szCs w:val="22"/>
        </w:rPr>
      </w:pPr>
      <w:r>
        <w:rPr>
          <w:rFonts w:ascii="Arial" w:hAnsi="Arial" w:cs="Arial"/>
          <w:sz w:val="22"/>
          <w:szCs w:val="22"/>
        </w:rPr>
        <w:t>La chaussée est la partie de la voie destinée à la circulation des véhicules (bande de roulement) ainsi que, généralement, à l'écoulement des eaux pluviales (caniveaux).</w:t>
      </w:r>
    </w:p>
    <w:p w:rsidR="009F3A86" w:rsidRDefault="009F3A86" w:rsidP="00D3313C">
      <w:pPr>
        <w:jc w:val="both"/>
        <w:rPr>
          <w:rFonts w:ascii="Arial" w:hAnsi="Arial" w:cs="Arial"/>
          <w:sz w:val="22"/>
          <w:szCs w:val="22"/>
        </w:rPr>
      </w:pPr>
    </w:p>
    <w:p w:rsidR="00701CE7" w:rsidRDefault="00701CE7" w:rsidP="00D3313C">
      <w:pPr>
        <w:jc w:val="both"/>
        <w:rPr>
          <w:rFonts w:ascii="Arial" w:hAnsi="Arial" w:cs="Arial"/>
          <w:sz w:val="22"/>
          <w:szCs w:val="22"/>
        </w:rPr>
      </w:pPr>
    </w:p>
    <w:p w:rsidR="009F3A86" w:rsidRDefault="009F3A86" w:rsidP="00D3313C">
      <w:pPr>
        <w:jc w:val="both"/>
        <w:rPr>
          <w:rFonts w:ascii="Arial" w:hAnsi="Arial" w:cs="Arial"/>
          <w:sz w:val="22"/>
          <w:szCs w:val="22"/>
        </w:rPr>
      </w:pPr>
    </w:p>
    <w:p w:rsidR="007D0FA1" w:rsidRDefault="007D0FA1" w:rsidP="00D3313C">
      <w:pPr>
        <w:jc w:val="both"/>
        <w:rPr>
          <w:rFonts w:ascii="Arial" w:hAnsi="Arial" w:cs="Arial"/>
          <w:b/>
          <w:sz w:val="22"/>
          <w:szCs w:val="22"/>
        </w:rPr>
      </w:pPr>
    </w:p>
    <w:p w:rsidR="007D0FA1" w:rsidRDefault="007D0FA1" w:rsidP="00D3313C">
      <w:pPr>
        <w:jc w:val="both"/>
        <w:rPr>
          <w:rFonts w:ascii="Arial" w:hAnsi="Arial" w:cs="Arial"/>
          <w:b/>
          <w:sz w:val="22"/>
          <w:szCs w:val="22"/>
        </w:rPr>
      </w:pPr>
    </w:p>
    <w:p w:rsidR="007D0FA1" w:rsidRDefault="007D0FA1" w:rsidP="00D3313C">
      <w:pPr>
        <w:jc w:val="both"/>
        <w:rPr>
          <w:rFonts w:ascii="Arial" w:hAnsi="Arial" w:cs="Arial"/>
          <w:b/>
          <w:sz w:val="22"/>
          <w:szCs w:val="22"/>
        </w:rPr>
      </w:pPr>
    </w:p>
    <w:p w:rsidR="009F3A86" w:rsidRPr="00E23A4F" w:rsidRDefault="00C55DC5" w:rsidP="00D3313C">
      <w:pPr>
        <w:jc w:val="both"/>
        <w:rPr>
          <w:rFonts w:ascii="Arial" w:hAnsi="Arial" w:cs="Arial"/>
          <w:b/>
          <w:sz w:val="22"/>
          <w:szCs w:val="22"/>
        </w:rPr>
      </w:pPr>
      <w:r>
        <w:rPr>
          <w:rFonts w:ascii="Arial" w:hAnsi="Arial" w:cs="Arial"/>
          <w:b/>
          <w:sz w:val="22"/>
          <w:szCs w:val="22"/>
        </w:rPr>
        <w:lastRenderedPageBreak/>
        <w:t>14</w:t>
      </w:r>
      <w:r w:rsidR="009F3A86" w:rsidRPr="00E23A4F">
        <w:rPr>
          <w:rFonts w:ascii="Arial" w:hAnsi="Arial" w:cs="Arial"/>
          <w:b/>
          <w:sz w:val="22"/>
          <w:szCs w:val="22"/>
        </w:rPr>
        <w:t>/ - Voie privée</w:t>
      </w:r>
    </w:p>
    <w:p w:rsidR="009F3A86" w:rsidRDefault="009F3A86" w:rsidP="00D3313C">
      <w:pPr>
        <w:jc w:val="both"/>
        <w:rPr>
          <w:rFonts w:ascii="Arial" w:hAnsi="Arial" w:cs="Arial"/>
          <w:sz w:val="22"/>
          <w:szCs w:val="22"/>
        </w:rPr>
      </w:pPr>
    </w:p>
    <w:p w:rsidR="009F3A86" w:rsidRDefault="00E23A4F" w:rsidP="00D3313C">
      <w:pPr>
        <w:jc w:val="both"/>
        <w:rPr>
          <w:rFonts w:ascii="Arial" w:hAnsi="Arial" w:cs="Arial"/>
          <w:sz w:val="22"/>
          <w:szCs w:val="22"/>
        </w:rPr>
      </w:pPr>
      <w:r>
        <w:rPr>
          <w:rFonts w:ascii="Arial" w:hAnsi="Arial" w:cs="Arial"/>
          <w:sz w:val="22"/>
          <w:szCs w:val="22"/>
        </w:rPr>
        <w:t xml:space="preserve">Voie n'ayant fait l'objet ni d'une acquisition ni d'une réalisation par la collectivité </w:t>
      </w:r>
      <w:r w:rsidR="007A1C97">
        <w:rPr>
          <w:rFonts w:ascii="Arial" w:hAnsi="Arial" w:cs="Arial"/>
          <w:sz w:val="22"/>
          <w:szCs w:val="22"/>
        </w:rPr>
        <w:t>publique</w:t>
      </w:r>
      <w:r>
        <w:rPr>
          <w:rFonts w:ascii="Arial" w:hAnsi="Arial" w:cs="Arial"/>
          <w:sz w:val="22"/>
          <w:szCs w:val="22"/>
        </w:rPr>
        <w:t xml:space="preserve">, et dont la mise en </w:t>
      </w:r>
      <w:proofErr w:type="spellStart"/>
      <w:r>
        <w:rPr>
          <w:rFonts w:ascii="Arial" w:hAnsi="Arial" w:cs="Arial"/>
          <w:sz w:val="22"/>
          <w:szCs w:val="22"/>
        </w:rPr>
        <w:t>oeuvre</w:t>
      </w:r>
      <w:proofErr w:type="spellEnd"/>
      <w:r>
        <w:rPr>
          <w:rFonts w:ascii="Arial" w:hAnsi="Arial" w:cs="Arial"/>
          <w:sz w:val="22"/>
          <w:szCs w:val="22"/>
        </w:rPr>
        <w:t xml:space="preserve"> est assurée dans le cadre d'une opération d'aménagement privée (lotissement, permis groupé, ensemble collectif, ...).</w:t>
      </w:r>
      <w:r w:rsidR="007A1C97">
        <w:rPr>
          <w:rFonts w:ascii="Arial" w:hAnsi="Arial" w:cs="Arial"/>
          <w:sz w:val="22"/>
          <w:szCs w:val="22"/>
        </w:rPr>
        <w:t xml:space="preserve"> Attention : rien n'empêche à une voie privée d'être ouverte à la circulation publique !</w:t>
      </w:r>
    </w:p>
    <w:p w:rsidR="00E23A4F" w:rsidRDefault="00E23A4F" w:rsidP="00D3313C">
      <w:pPr>
        <w:jc w:val="both"/>
        <w:rPr>
          <w:rFonts w:ascii="Arial" w:hAnsi="Arial" w:cs="Arial"/>
          <w:sz w:val="22"/>
          <w:szCs w:val="22"/>
        </w:rPr>
      </w:pPr>
    </w:p>
    <w:p w:rsidR="00E23A4F" w:rsidRDefault="00BF122B" w:rsidP="00D3313C">
      <w:pPr>
        <w:jc w:val="both"/>
        <w:rPr>
          <w:rFonts w:ascii="Arial" w:hAnsi="Arial" w:cs="Arial"/>
          <w:sz w:val="22"/>
          <w:szCs w:val="22"/>
        </w:rPr>
      </w:pPr>
      <w:r>
        <w:rPr>
          <w:rFonts w:ascii="Arial" w:hAnsi="Arial" w:cs="Arial"/>
          <w:noProof/>
          <w:sz w:val="22"/>
          <w:szCs w:val="22"/>
        </w:rPr>
        <w:drawing>
          <wp:inline distT="0" distB="0" distL="0" distR="0">
            <wp:extent cx="3264535" cy="2017815"/>
            <wp:effectExtent l="0" t="0" r="0" b="0"/>
            <wp:docPr id="1" name="Image 1" descr="../../../../../../../Desktop/Capture%20d’écran%202017-09-12%20à%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e%20d’écran%202017-09-12%20à%20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8362" cy="2020180"/>
                    </a:xfrm>
                    <a:prstGeom prst="rect">
                      <a:avLst/>
                    </a:prstGeom>
                    <a:noFill/>
                    <a:ln>
                      <a:noFill/>
                    </a:ln>
                  </pic:spPr>
                </pic:pic>
              </a:graphicData>
            </a:graphic>
          </wp:inline>
        </w:drawing>
      </w:r>
    </w:p>
    <w:p w:rsidR="00876911" w:rsidRDefault="00876911" w:rsidP="00D3313C">
      <w:pPr>
        <w:jc w:val="both"/>
        <w:rPr>
          <w:rFonts w:ascii="Arial" w:hAnsi="Arial" w:cs="Arial"/>
          <w:b/>
          <w:sz w:val="22"/>
          <w:szCs w:val="22"/>
        </w:rPr>
      </w:pPr>
    </w:p>
    <w:p w:rsidR="00A75B1E" w:rsidRDefault="00A75B1E" w:rsidP="00C55DC5">
      <w:pPr>
        <w:spacing w:after="200" w:line="276" w:lineRule="auto"/>
        <w:rPr>
          <w:rFonts w:ascii="Arial" w:hAnsi="Arial" w:cs="Arial"/>
          <w:b/>
          <w:sz w:val="22"/>
          <w:szCs w:val="22"/>
        </w:rPr>
      </w:pPr>
    </w:p>
    <w:p w:rsidR="00E23A4F" w:rsidRPr="007A1C97" w:rsidRDefault="00C55DC5" w:rsidP="00C55DC5">
      <w:pPr>
        <w:spacing w:after="200" w:line="276" w:lineRule="auto"/>
        <w:rPr>
          <w:rFonts w:ascii="Arial" w:hAnsi="Arial" w:cs="Arial"/>
          <w:b/>
          <w:sz w:val="22"/>
          <w:szCs w:val="22"/>
        </w:rPr>
      </w:pPr>
      <w:r>
        <w:rPr>
          <w:rFonts w:ascii="Arial" w:hAnsi="Arial" w:cs="Arial"/>
          <w:b/>
          <w:sz w:val="22"/>
          <w:szCs w:val="22"/>
        </w:rPr>
        <w:t>15</w:t>
      </w:r>
      <w:r w:rsidR="00E23A4F" w:rsidRPr="007A1C97">
        <w:rPr>
          <w:rFonts w:ascii="Arial" w:hAnsi="Arial" w:cs="Arial"/>
          <w:b/>
          <w:sz w:val="22"/>
          <w:szCs w:val="22"/>
        </w:rPr>
        <w:t>/ - Voie publique</w:t>
      </w:r>
    </w:p>
    <w:p w:rsidR="007A1C97" w:rsidRDefault="007A1C97" w:rsidP="00D3313C">
      <w:pPr>
        <w:jc w:val="both"/>
        <w:rPr>
          <w:rFonts w:ascii="Arial" w:hAnsi="Arial" w:cs="Arial"/>
          <w:sz w:val="22"/>
          <w:szCs w:val="22"/>
        </w:rPr>
      </w:pPr>
      <w:r>
        <w:rPr>
          <w:rFonts w:ascii="Arial" w:hAnsi="Arial" w:cs="Arial"/>
          <w:sz w:val="22"/>
          <w:szCs w:val="22"/>
        </w:rPr>
        <w:t>La voie publique est la voie que la collectivité publique possède ou s'engage à acquérir par cession, achat à l'amiable ou expropriation</w:t>
      </w:r>
      <w:r w:rsidR="00D45024">
        <w:rPr>
          <w:rFonts w:ascii="Arial" w:hAnsi="Arial" w:cs="Arial"/>
          <w:sz w:val="22"/>
          <w:szCs w:val="22"/>
        </w:rPr>
        <w:t>. La voie publique ne se confond pas avec l'emprise publique.</w:t>
      </w:r>
    </w:p>
    <w:p w:rsidR="006C019C" w:rsidRDefault="006C019C" w:rsidP="00D3313C">
      <w:pPr>
        <w:jc w:val="both"/>
        <w:rPr>
          <w:rFonts w:ascii="Arial" w:hAnsi="Arial" w:cs="Arial"/>
          <w:sz w:val="22"/>
          <w:szCs w:val="22"/>
        </w:rPr>
      </w:pPr>
    </w:p>
    <w:p w:rsidR="00952168" w:rsidRDefault="00952168" w:rsidP="00D3313C">
      <w:pPr>
        <w:jc w:val="both"/>
        <w:rPr>
          <w:rFonts w:ascii="Arial" w:hAnsi="Arial" w:cs="Arial"/>
          <w:b/>
          <w:sz w:val="22"/>
          <w:szCs w:val="22"/>
        </w:rPr>
      </w:pPr>
    </w:p>
    <w:p w:rsidR="00952168" w:rsidRDefault="00952168" w:rsidP="00D3313C">
      <w:pPr>
        <w:jc w:val="both"/>
        <w:rPr>
          <w:rFonts w:ascii="Arial" w:hAnsi="Arial" w:cs="Arial"/>
          <w:b/>
          <w:sz w:val="22"/>
          <w:szCs w:val="22"/>
        </w:rPr>
      </w:pPr>
    </w:p>
    <w:p w:rsidR="00D45024" w:rsidRPr="00876911" w:rsidRDefault="00C55DC5" w:rsidP="00D3313C">
      <w:pPr>
        <w:jc w:val="both"/>
        <w:rPr>
          <w:rFonts w:ascii="Arial" w:hAnsi="Arial" w:cs="Arial"/>
          <w:b/>
          <w:sz w:val="22"/>
          <w:szCs w:val="22"/>
        </w:rPr>
      </w:pPr>
      <w:r>
        <w:rPr>
          <w:rFonts w:ascii="Arial" w:hAnsi="Arial" w:cs="Arial"/>
          <w:b/>
          <w:sz w:val="22"/>
          <w:szCs w:val="22"/>
        </w:rPr>
        <w:t>16</w:t>
      </w:r>
      <w:r w:rsidR="00876911" w:rsidRPr="00876911">
        <w:rPr>
          <w:rFonts w:ascii="Arial" w:hAnsi="Arial" w:cs="Arial"/>
          <w:b/>
          <w:sz w:val="22"/>
          <w:szCs w:val="22"/>
        </w:rPr>
        <w:t xml:space="preserve">/ - </w:t>
      </w:r>
      <w:r w:rsidR="00D45024" w:rsidRPr="00876911">
        <w:rPr>
          <w:rFonts w:ascii="Arial" w:hAnsi="Arial" w:cs="Arial"/>
          <w:b/>
          <w:sz w:val="22"/>
          <w:szCs w:val="22"/>
        </w:rPr>
        <w:t>L'emprise publique</w:t>
      </w:r>
    </w:p>
    <w:p w:rsidR="00876911" w:rsidRDefault="00876911" w:rsidP="00D3313C">
      <w:pPr>
        <w:jc w:val="both"/>
        <w:rPr>
          <w:rFonts w:ascii="Arial" w:hAnsi="Arial" w:cs="Arial"/>
          <w:sz w:val="22"/>
          <w:szCs w:val="22"/>
        </w:rPr>
      </w:pPr>
    </w:p>
    <w:p w:rsidR="00876911" w:rsidRDefault="00876911" w:rsidP="00876911">
      <w:pPr>
        <w:jc w:val="both"/>
        <w:rPr>
          <w:rFonts w:ascii="Arial" w:hAnsi="Arial" w:cs="Arial"/>
          <w:sz w:val="22"/>
          <w:szCs w:val="22"/>
        </w:rPr>
      </w:pPr>
      <w:r>
        <w:rPr>
          <w:rFonts w:ascii="Arial" w:hAnsi="Arial" w:cs="Arial"/>
          <w:sz w:val="22"/>
          <w:szCs w:val="22"/>
        </w:rPr>
        <w:t xml:space="preserve">L'emprise publique est un espace qui appartient au domaine public de la collectivité publique. Les cours d'eaux domaniaux, canaux, jardins et parcs publics, voies ferrées, .... </w:t>
      </w:r>
      <w:proofErr w:type="gramStart"/>
      <w:r>
        <w:rPr>
          <w:rFonts w:ascii="Arial" w:hAnsi="Arial" w:cs="Arial"/>
          <w:sz w:val="22"/>
          <w:szCs w:val="22"/>
        </w:rPr>
        <w:t>constituent</w:t>
      </w:r>
      <w:proofErr w:type="gramEnd"/>
      <w:r>
        <w:rPr>
          <w:rFonts w:ascii="Arial" w:hAnsi="Arial" w:cs="Arial"/>
          <w:sz w:val="22"/>
          <w:szCs w:val="22"/>
        </w:rPr>
        <w:t xml:space="preserve"> par exemple des emprises publiques. Par ailleurs, au-delà de la chaussée et des accotements, les talus d'une voie publique ou les terrains avoisinants des voies publiques peuvent également constituer des emprises publiques s'ils appartiennent à la collectivité publique.</w:t>
      </w:r>
    </w:p>
    <w:p w:rsidR="006C019C" w:rsidRDefault="006C019C" w:rsidP="00876911">
      <w:pPr>
        <w:jc w:val="both"/>
        <w:rPr>
          <w:rFonts w:ascii="Arial" w:hAnsi="Arial" w:cs="Arial"/>
          <w:sz w:val="22"/>
          <w:szCs w:val="22"/>
        </w:rPr>
      </w:pPr>
    </w:p>
    <w:p w:rsidR="00876911" w:rsidRDefault="00876911" w:rsidP="00876911">
      <w:pPr>
        <w:jc w:val="both"/>
        <w:rPr>
          <w:rFonts w:ascii="Arial" w:hAnsi="Arial" w:cs="Arial"/>
          <w:sz w:val="22"/>
          <w:szCs w:val="22"/>
        </w:rPr>
      </w:pPr>
    </w:p>
    <w:p w:rsidR="00876911" w:rsidRDefault="00876911" w:rsidP="00876911">
      <w:pPr>
        <w:jc w:val="both"/>
        <w:rPr>
          <w:rFonts w:ascii="Arial" w:hAnsi="Arial" w:cs="Arial"/>
          <w:sz w:val="22"/>
          <w:szCs w:val="22"/>
        </w:rPr>
      </w:pPr>
    </w:p>
    <w:p w:rsidR="00876911" w:rsidRDefault="00876911" w:rsidP="00876911">
      <w:pPr>
        <w:jc w:val="both"/>
        <w:rPr>
          <w:rFonts w:ascii="Arial" w:hAnsi="Arial" w:cs="Arial"/>
          <w:b/>
          <w:sz w:val="22"/>
          <w:szCs w:val="22"/>
        </w:rPr>
      </w:pPr>
      <w:r w:rsidRPr="000B37CD">
        <w:rPr>
          <w:rFonts w:ascii="Arial" w:hAnsi="Arial" w:cs="Arial"/>
          <w:b/>
          <w:sz w:val="22"/>
          <w:szCs w:val="22"/>
        </w:rPr>
        <w:t>1</w:t>
      </w:r>
      <w:r w:rsidR="00C55DC5">
        <w:rPr>
          <w:rFonts w:ascii="Arial" w:hAnsi="Arial" w:cs="Arial"/>
          <w:b/>
          <w:sz w:val="22"/>
          <w:szCs w:val="22"/>
        </w:rPr>
        <w:t>7</w:t>
      </w:r>
      <w:r w:rsidRPr="000B37CD">
        <w:rPr>
          <w:rFonts w:ascii="Arial" w:hAnsi="Arial" w:cs="Arial"/>
          <w:b/>
          <w:sz w:val="22"/>
          <w:szCs w:val="22"/>
        </w:rPr>
        <w:t>/ - Servitude de cour commune</w:t>
      </w:r>
    </w:p>
    <w:p w:rsidR="002804CC" w:rsidRDefault="002804CC" w:rsidP="00876911">
      <w:pPr>
        <w:jc w:val="both"/>
        <w:rPr>
          <w:rFonts w:ascii="Arial" w:hAnsi="Arial" w:cs="Arial"/>
          <w:b/>
          <w:sz w:val="22"/>
          <w:szCs w:val="22"/>
        </w:rPr>
      </w:pPr>
    </w:p>
    <w:p w:rsidR="002804CC" w:rsidRPr="002804CC" w:rsidRDefault="002804CC" w:rsidP="00876911">
      <w:pPr>
        <w:jc w:val="both"/>
        <w:rPr>
          <w:rFonts w:ascii="Arial" w:hAnsi="Arial" w:cs="Arial"/>
          <w:sz w:val="22"/>
          <w:szCs w:val="22"/>
        </w:rPr>
      </w:pPr>
      <w:r>
        <w:rPr>
          <w:rFonts w:ascii="Arial" w:hAnsi="Arial" w:cs="Arial"/>
          <w:sz w:val="22"/>
          <w:szCs w:val="22"/>
        </w:rPr>
        <w:t>La servitude de cour commune est une servitude conventionnelle de droit privé qui a pour objet d'imposer une certaine distance entre les constructions sur des propriétés voisines. En ce sens, la servitude de cour commune est une notion qui vise bel et bien une zone frappée d'interdiction de construire ou de bâtir</w:t>
      </w:r>
      <w:r w:rsidR="0003660A">
        <w:rPr>
          <w:rFonts w:ascii="Arial" w:hAnsi="Arial" w:cs="Arial"/>
          <w:sz w:val="22"/>
          <w:szCs w:val="22"/>
        </w:rPr>
        <w:t xml:space="preserve"> au-delà d'une certaine distance ou hauteur mais nullement une cour à proprement parler ni un espace à usage commun dont plusieurs propriétaires voisins pourraient jouir. En définitive, la servitude de cour commune permet, à l'issu d'un accord conventionnel entre voisins, de déroger aux règles d'implantation déterminées par le PLU.</w:t>
      </w:r>
    </w:p>
    <w:p w:rsidR="00876911" w:rsidRPr="000B37CD" w:rsidRDefault="00876911" w:rsidP="00876911">
      <w:pPr>
        <w:jc w:val="both"/>
        <w:rPr>
          <w:rFonts w:ascii="Arial" w:hAnsi="Arial" w:cs="Arial"/>
          <w:b/>
          <w:sz w:val="22"/>
          <w:szCs w:val="22"/>
        </w:rPr>
      </w:pPr>
    </w:p>
    <w:p w:rsidR="00876911" w:rsidRPr="000B37CD" w:rsidRDefault="00876911"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585BD9" w:rsidRPr="000B37CD" w:rsidRDefault="00585BD9" w:rsidP="00876911">
      <w:pPr>
        <w:jc w:val="both"/>
        <w:rPr>
          <w:rFonts w:ascii="Arial" w:hAnsi="Arial" w:cs="Arial"/>
          <w:b/>
          <w:sz w:val="22"/>
          <w:szCs w:val="22"/>
        </w:rPr>
      </w:pPr>
      <w:r w:rsidRPr="000B37CD">
        <w:rPr>
          <w:rFonts w:ascii="Arial" w:hAnsi="Arial" w:cs="Arial"/>
          <w:b/>
          <w:sz w:val="22"/>
          <w:szCs w:val="22"/>
        </w:rPr>
        <w:lastRenderedPageBreak/>
        <w:t>1</w:t>
      </w:r>
      <w:r w:rsidR="00C55DC5">
        <w:rPr>
          <w:rFonts w:ascii="Arial" w:hAnsi="Arial" w:cs="Arial"/>
          <w:b/>
          <w:sz w:val="22"/>
          <w:szCs w:val="22"/>
        </w:rPr>
        <w:t>8</w:t>
      </w:r>
      <w:r w:rsidRPr="000B37CD">
        <w:rPr>
          <w:rFonts w:ascii="Arial" w:hAnsi="Arial" w:cs="Arial"/>
          <w:b/>
          <w:sz w:val="22"/>
          <w:szCs w:val="22"/>
        </w:rPr>
        <w:t>/ - Coefficient d'Emprise au Sol (CES)</w:t>
      </w:r>
    </w:p>
    <w:p w:rsidR="00585BD9" w:rsidRPr="000B37CD" w:rsidRDefault="00585BD9" w:rsidP="00876911">
      <w:pPr>
        <w:jc w:val="both"/>
        <w:rPr>
          <w:rFonts w:ascii="Arial" w:hAnsi="Arial" w:cs="Arial"/>
          <w:b/>
          <w:sz w:val="22"/>
          <w:szCs w:val="22"/>
        </w:rPr>
      </w:pPr>
    </w:p>
    <w:p w:rsidR="00585BD9" w:rsidRDefault="00A3102B" w:rsidP="00876911">
      <w:pPr>
        <w:jc w:val="both"/>
        <w:rPr>
          <w:rFonts w:ascii="Arial" w:hAnsi="Arial" w:cs="Arial"/>
          <w:sz w:val="22"/>
          <w:szCs w:val="22"/>
        </w:rPr>
      </w:pPr>
      <w:r>
        <w:rPr>
          <w:rFonts w:ascii="Arial" w:hAnsi="Arial" w:cs="Arial"/>
          <w:sz w:val="22"/>
          <w:szCs w:val="22"/>
        </w:rPr>
        <w:t>Le CES exprime le rapport en pourcentage entre l'emprise au sol de la construction et la surface de la parcelle.</w:t>
      </w:r>
    </w:p>
    <w:p w:rsidR="00A3102B" w:rsidRDefault="00A3102B" w:rsidP="00876911">
      <w:pPr>
        <w:jc w:val="both"/>
        <w:rPr>
          <w:rFonts w:ascii="Arial" w:hAnsi="Arial" w:cs="Arial"/>
          <w:sz w:val="22"/>
          <w:szCs w:val="22"/>
        </w:rPr>
      </w:pPr>
    </w:p>
    <w:p w:rsidR="00A3102B" w:rsidRDefault="00A3102B" w:rsidP="00876911">
      <w:pPr>
        <w:jc w:val="both"/>
        <w:rPr>
          <w:rFonts w:ascii="Arial" w:hAnsi="Arial" w:cs="Arial"/>
          <w:sz w:val="22"/>
          <w:szCs w:val="22"/>
        </w:rPr>
      </w:pPr>
      <w:r>
        <w:rPr>
          <w:rFonts w:ascii="Arial" w:hAnsi="Arial" w:cs="Arial"/>
          <w:sz w:val="22"/>
          <w:szCs w:val="22"/>
        </w:rPr>
        <w:t>L'emprise au sol est la projection verticale du volume de la construction, tous débords et surplombs inclus à l'exception des éléments de modénature tels que bandeaux et corniches et des simples débords de toiture, sans encorbellement ni poteaux de soutien. L'emprise au sol comprend l'épaisseur des murs extérieurs (matériaux isolants</w:t>
      </w:r>
      <w:r w:rsidR="00FE672E">
        <w:rPr>
          <w:rFonts w:ascii="Arial" w:hAnsi="Arial" w:cs="Arial"/>
          <w:sz w:val="22"/>
          <w:szCs w:val="22"/>
        </w:rPr>
        <w:t xml:space="preserve"> et revêtements extérieurs compris).</w:t>
      </w:r>
    </w:p>
    <w:p w:rsidR="00FE672E" w:rsidRDefault="00FE672E" w:rsidP="00876911">
      <w:pPr>
        <w:jc w:val="both"/>
        <w:rPr>
          <w:rFonts w:ascii="Arial" w:hAnsi="Arial" w:cs="Arial"/>
          <w:sz w:val="22"/>
          <w:szCs w:val="22"/>
        </w:rPr>
      </w:pPr>
    </w:p>
    <w:p w:rsidR="00FE672E" w:rsidRDefault="00FE672E" w:rsidP="00876911">
      <w:pPr>
        <w:jc w:val="both"/>
        <w:rPr>
          <w:rFonts w:ascii="Arial" w:hAnsi="Arial" w:cs="Arial"/>
          <w:sz w:val="22"/>
          <w:szCs w:val="22"/>
        </w:rPr>
      </w:pPr>
      <w:r>
        <w:rPr>
          <w:rFonts w:ascii="Arial" w:hAnsi="Arial" w:cs="Arial"/>
          <w:sz w:val="22"/>
          <w:szCs w:val="22"/>
        </w:rPr>
        <w:t>La nature des constructions et travaux rentrant dans le calcul du CES sont précisés dans le présent règlement.</w:t>
      </w:r>
    </w:p>
    <w:p w:rsidR="00FE672E" w:rsidRPr="0003660A" w:rsidRDefault="00FE672E" w:rsidP="00876911">
      <w:pPr>
        <w:jc w:val="both"/>
        <w:rPr>
          <w:rFonts w:ascii="Arial" w:hAnsi="Arial" w:cs="Arial"/>
          <w:sz w:val="22"/>
          <w:szCs w:val="22"/>
        </w:rPr>
      </w:pPr>
    </w:p>
    <w:p w:rsidR="00585BD9" w:rsidRPr="000B37CD" w:rsidRDefault="00585BD9"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585BD9" w:rsidRPr="000B37CD" w:rsidRDefault="00585BD9" w:rsidP="00876911">
      <w:pPr>
        <w:jc w:val="both"/>
        <w:rPr>
          <w:rFonts w:ascii="Arial" w:hAnsi="Arial" w:cs="Arial"/>
          <w:b/>
          <w:sz w:val="22"/>
          <w:szCs w:val="22"/>
        </w:rPr>
      </w:pPr>
      <w:r w:rsidRPr="000B37CD">
        <w:rPr>
          <w:rFonts w:ascii="Arial" w:hAnsi="Arial" w:cs="Arial"/>
          <w:b/>
          <w:sz w:val="22"/>
          <w:szCs w:val="22"/>
        </w:rPr>
        <w:t>1</w:t>
      </w:r>
      <w:r w:rsidR="00C55DC5">
        <w:rPr>
          <w:rFonts w:ascii="Arial" w:hAnsi="Arial" w:cs="Arial"/>
          <w:b/>
          <w:sz w:val="22"/>
          <w:szCs w:val="22"/>
        </w:rPr>
        <w:t>9</w:t>
      </w:r>
      <w:r w:rsidRPr="000B37CD">
        <w:rPr>
          <w:rFonts w:ascii="Arial" w:hAnsi="Arial" w:cs="Arial"/>
          <w:b/>
          <w:sz w:val="22"/>
          <w:szCs w:val="22"/>
        </w:rPr>
        <w:t>/ - Gabarit</w:t>
      </w:r>
    </w:p>
    <w:p w:rsidR="00AB28CA" w:rsidRPr="000B37CD" w:rsidRDefault="00AB28CA" w:rsidP="00876911">
      <w:pPr>
        <w:jc w:val="both"/>
        <w:rPr>
          <w:rFonts w:ascii="Arial" w:hAnsi="Arial" w:cs="Arial"/>
          <w:b/>
          <w:sz w:val="22"/>
          <w:szCs w:val="22"/>
        </w:rPr>
      </w:pPr>
    </w:p>
    <w:p w:rsidR="00585BD9" w:rsidRDefault="00F5638F" w:rsidP="00876911">
      <w:pPr>
        <w:jc w:val="both"/>
        <w:rPr>
          <w:rFonts w:ascii="Arial" w:hAnsi="Arial" w:cs="Arial"/>
          <w:sz w:val="22"/>
          <w:szCs w:val="22"/>
        </w:rPr>
      </w:pPr>
      <w:r>
        <w:rPr>
          <w:rFonts w:ascii="Arial" w:hAnsi="Arial" w:cs="Arial"/>
          <w:sz w:val="22"/>
          <w:szCs w:val="22"/>
        </w:rPr>
        <w:t>Le gabarit, en architecture, désigne la taille et la forme générale que peut prendre un bâtiment en fonction des règlements d'urbanisme. Le gabarit se décompose souvent en deux parties :</w:t>
      </w:r>
    </w:p>
    <w:p w:rsidR="00F5638F" w:rsidRDefault="00F5638F" w:rsidP="00876911">
      <w:pPr>
        <w:jc w:val="both"/>
        <w:rPr>
          <w:rFonts w:ascii="Arial" w:hAnsi="Arial" w:cs="Arial"/>
          <w:sz w:val="22"/>
          <w:szCs w:val="22"/>
        </w:rPr>
      </w:pPr>
    </w:p>
    <w:p w:rsidR="00F5638F" w:rsidRPr="00F5638F" w:rsidRDefault="00F5638F" w:rsidP="00F5638F">
      <w:pPr>
        <w:pStyle w:val="Paragraphedeliste"/>
        <w:numPr>
          <w:ilvl w:val="0"/>
          <w:numId w:val="3"/>
        </w:numPr>
        <w:jc w:val="both"/>
        <w:rPr>
          <w:rFonts w:ascii="Arial" w:hAnsi="Arial" w:cs="Arial"/>
          <w:sz w:val="22"/>
          <w:szCs w:val="22"/>
        </w:rPr>
      </w:pPr>
      <w:r w:rsidRPr="00F5638F">
        <w:rPr>
          <w:rFonts w:ascii="Arial" w:hAnsi="Arial" w:cs="Arial"/>
          <w:sz w:val="22"/>
          <w:szCs w:val="22"/>
        </w:rPr>
        <w:t>une hauteur sur rue, qui correspond à la hauteur maximale de la façade verticale au bord de la voie de circulation;</w:t>
      </w:r>
    </w:p>
    <w:p w:rsidR="00F5638F" w:rsidRDefault="00F5638F" w:rsidP="00F5638F">
      <w:pPr>
        <w:pStyle w:val="Paragraphedeliste"/>
        <w:numPr>
          <w:ilvl w:val="0"/>
          <w:numId w:val="3"/>
        </w:numPr>
        <w:jc w:val="both"/>
        <w:rPr>
          <w:rFonts w:ascii="Arial" w:hAnsi="Arial" w:cs="Arial"/>
          <w:sz w:val="22"/>
          <w:szCs w:val="22"/>
        </w:rPr>
      </w:pPr>
      <w:r w:rsidRPr="00F5638F">
        <w:rPr>
          <w:rFonts w:ascii="Arial" w:hAnsi="Arial" w:cs="Arial"/>
          <w:sz w:val="22"/>
          <w:szCs w:val="22"/>
        </w:rPr>
        <w:t>un couronnement, qui définit la taille et la forme dans laquelle doivent s'inscrire les combles.</w:t>
      </w:r>
    </w:p>
    <w:p w:rsidR="00F5638F" w:rsidRDefault="00F5638F" w:rsidP="00F5638F">
      <w:pPr>
        <w:jc w:val="both"/>
        <w:rPr>
          <w:rFonts w:ascii="Arial" w:hAnsi="Arial" w:cs="Arial"/>
          <w:sz w:val="22"/>
          <w:szCs w:val="22"/>
        </w:rPr>
      </w:pPr>
    </w:p>
    <w:p w:rsidR="00F5638F" w:rsidRPr="00F5638F" w:rsidRDefault="00DB5E21" w:rsidP="00F5638F">
      <w:pPr>
        <w:jc w:val="both"/>
        <w:rPr>
          <w:rFonts w:ascii="Arial" w:hAnsi="Arial" w:cs="Arial"/>
          <w:sz w:val="22"/>
          <w:szCs w:val="22"/>
        </w:rPr>
      </w:pPr>
      <w:r>
        <w:rPr>
          <w:rFonts w:ascii="Arial" w:hAnsi="Arial" w:cs="Arial"/>
          <w:sz w:val="22"/>
          <w:szCs w:val="22"/>
        </w:rPr>
        <w:t xml:space="preserve">Dans le présent règlement, le gabarit à son importance pour différencier un </w:t>
      </w:r>
      <w:proofErr w:type="spellStart"/>
      <w:r>
        <w:rPr>
          <w:rFonts w:ascii="Arial" w:hAnsi="Arial" w:cs="Arial"/>
          <w:sz w:val="22"/>
          <w:szCs w:val="22"/>
        </w:rPr>
        <w:t>rez</w:t>
      </w:r>
      <w:proofErr w:type="spellEnd"/>
      <w:r>
        <w:rPr>
          <w:rFonts w:ascii="Arial" w:hAnsi="Arial" w:cs="Arial"/>
          <w:sz w:val="22"/>
          <w:szCs w:val="22"/>
        </w:rPr>
        <w:t xml:space="preserve"> de Chaussé + 2 étages ou un </w:t>
      </w:r>
      <w:proofErr w:type="spellStart"/>
      <w:r>
        <w:rPr>
          <w:rFonts w:ascii="Arial" w:hAnsi="Arial" w:cs="Arial"/>
          <w:sz w:val="22"/>
          <w:szCs w:val="22"/>
        </w:rPr>
        <w:t>rez</w:t>
      </w:r>
      <w:proofErr w:type="spellEnd"/>
      <w:r>
        <w:rPr>
          <w:rFonts w:ascii="Arial" w:hAnsi="Arial" w:cs="Arial"/>
          <w:sz w:val="22"/>
          <w:szCs w:val="22"/>
        </w:rPr>
        <w:t xml:space="preserve"> de chaussée + 1 étage + combles.</w:t>
      </w:r>
    </w:p>
    <w:p w:rsidR="0095515C" w:rsidRDefault="0095515C" w:rsidP="00876911">
      <w:pPr>
        <w:jc w:val="both"/>
        <w:rPr>
          <w:rFonts w:ascii="Arial" w:hAnsi="Arial" w:cs="Arial"/>
          <w:b/>
          <w:sz w:val="22"/>
          <w:szCs w:val="22"/>
        </w:rPr>
      </w:pPr>
    </w:p>
    <w:p w:rsidR="00C07D45" w:rsidRDefault="00C07D45"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585BD9" w:rsidRPr="000B37CD" w:rsidRDefault="00C55DC5" w:rsidP="00876911">
      <w:pPr>
        <w:jc w:val="both"/>
        <w:rPr>
          <w:rFonts w:ascii="Arial" w:hAnsi="Arial" w:cs="Arial"/>
          <w:b/>
          <w:sz w:val="22"/>
          <w:szCs w:val="22"/>
        </w:rPr>
      </w:pPr>
      <w:r>
        <w:rPr>
          <w:rFonts w:ascii="Arial" w:hAnsi="Arial" w:cs="Arial"/>
          <w:b/>
          <w:sz w:val="22"/>
          <w:szCs w:val="22"/>
        </w:rPr>
        <w:t>20</w:t>
      </w:r>
      <w:r w:rsidR="00585BD9" w:rsidRPr="000B37CD">
        <w:rPr>
          <w:rFonts w:ascii="Arial" w:hAnsi="Arial" w:cs="Arial"/>
          <w:b/>
          <w:sz w:val="22"/>
          <w:szCs w:val="22"/>
        </w:rPr>
        <w:t xml:space="preserve">/ - </w:t>
      </w:r>
      <w:r w:rsidR="00AB28CA" w:rsidRPr="000B37CD">
        <w:rPr>
          <w:rFonts w:ascii="Arial" w:hAnsi="Arial" w:cs="Arial"/>
          <w:b/>
          <w:sz w:val="22"/>
          <w:szCs w:val="22"/>
        </w:rPr>
        <w:t xml:space="preserve">Clôtures (haies, murs, murets, portails, barrières </w:t>
      </w:r>
      <w:proofErr w:type="spellStart"/>
      <w:r w:rsidR="00AB28CA" w:rsidRPr="000B37CD">
        <w:rPr>
          <w:rFonts w:ascii="Arial" w:hAnsi="Arial" w:cs="Arial"/>
          <w:b/>
          <w:sz w:val="22"/>
          <w:szCs w:val="22"/>
        </w:rPr>
        <w:t>levantes</w:t>
      </w:r>
      <w:proofErr w:type="spellEnd"/>
      <w:r w:rsidR="00AB28CA" w:rsidRPr="000B37CD">
        <w:rPr>
          <w:rFonts w:ascii="Arial" w:hAnsi="Arial" w:cs="Arial"/>
          <w:b/>
          <w:sz w:val="22"/>
          <w:szCs w:val="22"/>
        </w:rPr>
        <w:t xml:space="preserve">, </w:t>
      </w:r>
      <w:proofErr w:type="spellStart"/>
      <w:proofErr w:type="gramStart"/>
      <w:r w:rsidR="00AB28CA" w:rsidRPr="000B37CD">
        <w:rPr>
          <w:rFonts w:ascii="Arial" w:hAnsi="Arial" w:cs="Arial"/>
          <w:b/>
          <w:sz w:val="22"/>
          <w:szCs w:val="22"/>
        </w:rPr>
        <w:t>etc</w:t>
      </w:r>
      <w:proofErr w:type="spellEnd"/>
      <w:r w:rsidR="00AB28CA" w:rsidRPr="000B37CD">
        <w:rPr>
          <w:rFonts w:ascii="Arial" w:hAnsi="Arial" w:cs="Arial"/>
          <w:b/>
          <w:sz w:val="22"/>
          <w:szCs w:val="22"/>
        </w:rPr>
        <w:t xml:space="preserve"> ..)</w:t>
      </w:r>
      <w:proofErr w:type="gramEnd"/>
    </w:p>
    <w:p w:rsidR="00AB28CA" w:rsidRDefault="00AB28CA" w:rsidP="00876911">
      <w:pPr>
        <w:jc w:val="both"/>
        <w:rPr>
          <w:rFonts w:ascii="Arial" w:hAnsi="Arial" w:cs="Arial"/>
          <w:b/>
          <w:sz w:val="22"/>
          <w:szCs w:val="22"/>
        </w:rPr>
      </w:pPr>
    </w:p>
    <w:p w:rsidR="00DB5E21" w:rsidRDefault="00E442A8" w:rsidP="00876911">
      <w:pPr>
        <w:jc w:val="both"/>
        <w:rPr>
          <w:rFonts w:ascii="Arial" w:hAnsi="Arial" w:cs="Arial"/>
          <w:sz w:val="22"/>
          <w:szCs w:val="22"/>
        </w:rPr>
      </w:pPr>
      <w:r w:rsidRPr="00E442A8">
        <w:rPr>
          <w:rFonts w:ascii="Arial" w:hAnsi="Arial" w:cs="Arial"/>
          <w:sz w:val="22"/>
          <w:szCs w:val="22"/>
        </w:rPr>
        <w:t>Une haie, un mur ou muret</w:t>
      </w:r>
      <w:r>
        <w:rPr>
          <w:rFonts w:ascii="Arial" w:hAnsi="Arial" w:cs="Arial"/>
          <w:sz w:val="22"/>
          <w:szCs w:val="22"/>
        </w:rPr>
        <w:t>, un portail</w:t>
      </w:r>
      <w:r w:rsidRPr="00E442A8">
        <w:rPr>
          <w:rFonts w:ascii="Arial" w:hAnsi="Arial" w:cs="Arial"/>
          <w:sz w:val="22"/>
          <w:szCs w:val="22"/>
        </w:rPr>
        <w:t xml:space="preserve"> et même une barrière </w:t>
      </w:r>
      <w:proofErr w:type="spellStart"/>
      <w:r w:rsidRPr="00E442A8">
        <w:rPr>
          <w:rFonts w:ascii="Arial" w:hAnsi="Arial" w:cs="Arial"/>
          <w:sz w:val="22"/>
          <w:szCs w:val="22"/>
        </w:rPr>
        <w:t>levante</w:t>
      </w:r>
      <w:proofErr w:type="spellEnd"/>
      <w:r w:rsidRPr="00E442A8">
        <w:rPr>
          <w:rFonts w:ascii="Arial" w:hAnsi="Arial" w:cs="Arial"/>
          <w:sz w:val="22"/>
          <w:szCs w:val="22"/>
        </w:rPr>
        <w:t xml:space="preserve"> constituent une clôture au sens du code de l'urbanisme</w:t>
      </w:r>
      <w:r>
        <w:rPr>
          <w:rFonts w:ascii="Arial" w:hAnsi="Arial" w:cs="Arial"/>
          <w:sz w:val="22"/>
          <w:szCs w:val="22"/>
        </w:rPr>
        <w:t>.</w:t>
      </w:r>
    </w:p>
    <w:p w:rsidR="00E442A8" w:rsidRDefault="00E442A8" w:rsidP="00876911">
      <w:pPr>
        <w:jc w:val="both"/>
        <w:rPr>
          <w:rFonts w:ascii="Arial" w:hAnsi="Arial" w:cs="Arial"/>
          <w:sz w:val="22"/>
          <w:szCs w:val="22"/>
        </w:rPr>
      </w:pPr>
    </w:p>
    <w:p w:rsidR="00357E79" w:rsidRDefault="00357E79" w:rsidP="00876911">
      <w:pPr>
        <w:jc w:val="both"/>
        <w:rPr>
          <w:rFonts w:ascii="Arial" w:hAnsi="Arial" w:cs="Arial"/>
          <w:sz w:val="22"/>
          <w:szCs w:val="22"/>
        </w:rPr>
      </w:pPr>
      <w:r>
        <w:rPr>
          <w:rFonts w:ascii="Arial" w:hAnsi="Arial" w:cs="Arial"/>
          <w:sz w:val="22"/>
          <w:szCs w:val="22"/>
        </w:rPr>
        <w:t xml:space="preserve">En ce sens, le Conseil d'Etat, dans plusieurs décisions de justice, a précisé qu'une </w:t>
      </w:r>
      <w:r w:rsidR="00D40DEC">
        <w:rPr>
          <w:rFonts w:ascii="Arial" w:hAnsi="Arial" w:cs="Arial"/>
          <w:sz w:val="22"/>
          <w:szCs w:val="22"/>
        </w:rPr>
        <w:t>clôture</w:t>
      </w:r>
      <w:r>
        <w:rPr>
          <w:rFonts w:ascii="Arial" w:hAnsi="Arial" w:cs="Arial"/>
          <w:sz w:val="22"/>
          <w:szCs w:val="22"/>
        </w:rPr>
        <w:t xml:space="preserve"> </w:t>
      </w:r>
      <w:r w:rsidR="00FC495C">
        <w:rPr>
          <w:rFonts w:ascii="Arial" w:hAnsi="Arial" w:cs="Arial"/>
          <w:sz w:val="22"/>
          <w:szCs w:val="22"/>
        </w:rPr>
        <w:t xml:space="preserve">est une construction, </w:t>
      </w:r>
      <w:proofErr w:type="spellStart"/>
      <w:r w:rsidR="00FC495C">
        <w:rPr>
          <w:rFonts w:ascii="Arial" w:hAnsi="Arial" w:cs="Arial"/>
          <w:sz w:val="22"/>
          <w:szCs w:val="22"/>
        </w:rPr>
        <w:t>movible</w:t>
      </w:r>
      <w:proofErr w:type="spellEnd"/>
      <w:r w:rsidR="00FC495C">
        <w:rPr>
          <w:rFonts w:ascii="Arial" w:hAnsi="Arial" w:cs="Arial"/>
          <w:sz w:val="22"/>
          <w:szCs w:val="22"/>
        </w:rPr>
        <w:t xml:space="preserve"> ou amovible, qui a pour fonction de restreindre l'accès des tiers à un bâtiment.</w:t>
      </w:r>
    </w:p>
    <w:p w:rsidR="00FC495C" w:rsidRDefault="00FC495C" w:rsidP="00876911">
      <w:pPr>
        <w:jc w:val="both"/>
        <w:rPr>
          <w:rFonts w:ascii="Arial" w:hAnsi="Arial" w:cs="Arial"/>
          <w:sz w:val="22"/>
          <w:szCs w:val="22"/>
        </w:rPr>
      </w:pPr>
    </w:p>
    <w:p w:rsidR="00E442A8" w:rsidRDefault="00FC495C" w:rsidP="00876911">
      <w:pPr>
        <w:jc w:val="both"/>
        <w:rPr>
          <w:rFonts w:ascii="Arial" w:hAnsi="Arial" w:cs="Arial"/>
          <w:sz w:val="22"/>
          <w:szCs w:val="22"/>
        </w:rPr>
      </w:pPr>
      <w:r>
        <w:rPr>
          <w:rFonts w:ascii="Arial" w:hAnsi="Arial" w:cs="Arial"/>
          <w:sz w:val="22"/>
          <w:szCs w:val="22"/>
        </w:rPr>
        <w:t>Ainsi, la notion d'obstruction ou d'obstacle au passage de tiers constitue un élément essentiel de qualification de clôture,</w:t>
      </w:r>
      <w:r w:rsidR="004C1FDA">
        <w:rPr>
          <w:rFonts w:ascii="Arial" w:hAnsi="Arial" w:cs="Arial"/>
          <w:sz w:val="22"/>
          <w:szCs w:val="22"/>
        </w:rPr>
        <w:t xml:space="preserve"> et ce</w:t>
      </w:r>
      <w:r>
        <w:rPr>
          <w:rFonts w:ascii="Arial" w:hAnsi="Arial" w:cs="Arial"/>
          <w:sz w:val="22"/>
          <w:szCs w:val="22"/>
        </w:rPr>
        <w:t xml:space="preserve"> </w:t>
      </w:r>
      <w:r w:rsidR="006A1E0A">
        <w:rPr>
          <w:rFonts w:ascii="Arial" w:hAnsi="Arial" w:cs="Arial"/>
          <w:sz w:val="22"/>
          <w:szCs w:val="22"/>
        </w:rPr>
        <w:t>quelle que</w:t>
      </w:r>
      <w:r>
        <w:rPr>
          <w:rFonts w:ascii="Arial" w:hAnsi="Arial" w:cs="Arial"/>
          <w:sz w:val="22"/>
          <w:szCs w:val="22"/>
        </w:rPr>
        <w:t xml:space="preserve"> soit la nature des matériaux utilisés ou le type de clôture proposé,</w:t>
      </w:r>
      <w:r w:rsidR="00E442A8">
        <w:rPr>
          <w:rFonts w:ascii="Arial" w:hAnsi="Arial" w:cs="Arial"/>
          <w:sz w:val="22"/>
          <w:szCs w:val="22"/>
        </w:rPr>
        <w:t xml:space="preserve"> </w:t>
      </w:r>
      <w:r w:rsidR="00B2674D">
        <w:rPr>
          <w:rFonts w:ascii="Arial" w:hAnsi="Arial" w:cs="Arial"/>
          <w:sz w:val="22"/>
          <w:szCs w:val="22"/>
        </w:rPr>
        <w:t>et peu</w:t>
      </w:r>
      <w:r w:rsidR="00357E79">
        <w:rPr>
          <w:rFonts w:ascii="Arial" w:hAnsi="Arial" w:cs="Arial"/>
          <w:sz w:val="22"/>
          <w:szCs w:val="22"/>
        </w:rPr>
        <w:t xml:space="preserve"> importe que celle-ci soit implantée en limite de propriété ou non.</w:t>
      </w:r>
    </w:p>
    <w:p w:rsidR="004C1FDA" w:rsidRDefault="004C1FDA" w:rsidP="00876911">
      <w:pPr>
        <w:jc w:val="both"/>
        <w:rPr>
          <w:rFonts w:ascii="Arial" w:hAnsi="Arial" w:cs="Arial"/>
          <w:sz w:val="22"/>
          <w:szCs w:val="22"/>
        </w:rPr>
      </w:pPr>
    </w:p>
    <w:p w:rsidR="004C1FDA" w:rsidRDefault="004C1FDA" w:rsidP="00876911">
      <w:pPr>
        <w:jc w:val="both"/>
        <w:rPr>
          <w:rFonts w:ascii="Arial" w:hAnsi="Arial" w:cs="Arial"/>
          <w:sz w:val="22"/>
          <w:szCs w:val="22"/>
        </w:rPr>
      </w:pPr>
      <w:r>
        <w:rPr>
          <w:rFonts w:ascii="Arial" w:hAnsi="Arial" w:cs="Arial"/>
          <w:sz w:val="22"/>
          <w:szCs w:val="22"/>
        </w:rPr>
        <w:t xml:space="preserve">La distinction entre </w:t>
      </w:r>
      <w:r w:rsidRPr="004C1FDA">
        <w:rPr>
          <w:rFonts w:ascii="Arial" w:hAnsi="Arial" w:cs="Arial"/>
          <w:b/>
          <w:sz w:val="22"/>
          <w:szCs w:val="22"/>
        </w:rPr>
        <w:t>clôture, mur et mur de soutènement,</w:t>
      </w:r>
      <w:r>
        <w:rPr>
          <w:rFonts w:ascii="Arial" w:hAnsi="Arial" w:cs="Arial"/>
          <w:sz w:val="22"/>
          <w:szCs w:val="22"/>
        </w:rPr>
        <w:t xml:space="preserve"> notions parai</w:t>
      </w:r>
      <w:r w:rsidR="00C80D4B">
        <w:rPr>
          <w:rFonts w:ascii="Arial" w:hAnsi="Arial" w:cs="Arial"/>
          <w:sz w:val="22"/>
          <w:szCs w:val="22"/>
        </w:rPr>
        <w:t>ssant proches et toutes renvoyant</w:t>
      </w:r>
      <w:r>
        <w:rPr>
          <w:rFonts w:ascii="Arial" w:hAnsi="Arial" w:cs="Arial"/>
          <w:sz w:val="22"/>
          <w:szCs w:val="22"/>
        </w:rPr>
        <w:t xml:space="preserve"> à celle de cl</w:t>
      </w:r>
      <w:r w:rsidR="006A1E0A">
        <w:rPr>
          <w:rFonts w:ascii="Arial" w:hAnsi="Arial" w:cs="Arial"/>
          <w:sz w:val="22"/>
          <w:szCs w:val="22"/>
        </w:rPr>
        <w:t>ôture (mais pas nécessairement) :</w:t>
      </w:r>
    </w:p>
    <w:p w:rsidR="00C80D4B" w:rsidRDefault="00C80D4B" w:rsidP="00876911">
      <w:pPr>
        <w:jc w:val="both"/>
        <w:rPr>
          <w:rFonts w:ascii="Arial" w:hAnsi="Arial" w:cs="Arial"/>
          <w:sz w:val="22"/>
          <w:szCs w:val="22"/>
        </w:rPr>
      </w:pPr>
    </w:p>
    <w:p w:rsidR="00C80D4B" w:rsidRPr="006A1E0A" w:rsidRDefault="00C80D4B" w:rsidP="006A1E0A">
      <w:pPr>
        <w:pStyle w:val="Paragraphedeliste"/>
        <w:numPr>
          <w:ilvl w:val="0"/>
          <w:numId w:val="10"/>
        </w:numPr>
        <w:jc w:val="both"/>
        <w:rPr>
          <w:rFonts w:ascii="Arial" w:hAnsi="Arial" w:cs="Arial"/>
          <w:sz w:val="22"/>
          <w:szCs w:val="22"/>
        </w:rPr>
      </w:pPr>
      <w:r w:rsidRPr="006A1E0A">
        <w:rPr>
          <w:rFonts w:ascii="Arial" w:hAnsi="Arial" w:cs="Arial"/>
          <w:sz w:val="22"/>
          <w:szCs w:val="22"/>
        </w:rPr>
        <w:t xml:space="preserve">La jurisprudence considère qu'un mur de soutènement, même édifié en limite de propriété </w:t>
      </w:r>
      <w:r w:rsidR="00A81B0E" w:rsidRPr="006A1E0A">
        <w:rPr>
          <w:rFonts w:ascii="Arial" w:hAnsi="Arial" w:cs="Arial"/>
          <w:sz w:val="22"/>
          <w:szCs w:val="22"/>
        </w:rPr>
        <w:t>et surmonté d'un grillage ne constitue pas un mur de clôture.</w:t>
      </w:r>
    </w:p>
    <w:p w:rsidR="00A81B0E" w:rsidRDefault="00A81B0E" w:rsidP="00876911">
      <w:pPr>
        <w:jc w:val="both"/>
        <w:rPr>
          <w:rFonts w:ascii="Arial" w:hAnsi="Arial" w:cs="Arial"/>
          <w:sz w:val="22"/>
          <w:szCs w:val="22"/>
        </w:rPr>
      </w:pPr>
    </w:p>
    <w:p w:rsidR="00A81B0E" w:rsidRPr="006A1E0A" w:rsidRDefault="00A81B0E" w:rsidP="006A1E0A">
      <w:pPr>
        <w:pStyle w:val="Paragraphedeliste"/>
        <w:numPr>
          <w:ilvl w:val="0"/>
          <w:numId w:val="10"/>
        </w:numPr>
        <w:jc w:val="both"/>
        <w:rPr>
          <w:rFonts w:ascii="Arial" w:hAnsi="Arial" w:cs="Arial"/>
          <w:sz w:val="22"/>
          <w:szCs w:val="22"/>
        </w:rPr>
      </w:pPr>
      <w:r w:rsidRPr="006A1E0A">
        <w:rPr>
          <w:rFonts w:ascii="Arial" w:hAnsi="Arial" w:cs="Arial"/>
          <w:sz w:val="22"/>
          <w:szCs w:val="22"/>
        </w:rPr>
        <w:t>De même, en dehors du périmètre d'un site classé ou d'un secteur sauvegardé, un mur dont la hauteur est inférieur</w:t>
      </w:r>
      <w:r w:rsidR="00420F45" w:rsidRPr="006A1E0A">
        <w:rPr>
          <w:rFonts w:ascii="Arial" w:hAnsi="Arial" w:cs="Arial"/>
          <w:sz w:val="22"/>
          <w:szCs w:val="22"/>
        </w:rPr>
        <w:t>e</w:t>
      </w:r>
      <w:r w:rsidRPr="006A1E0A">
        <w:rPr>
          <w:rFonts w:ascii="Arial" w:hAnsi="Arial" w:cs="Arial"/>
          <w:sz w:val="22"/>
          <w:szCs w:val="22"/>
        </w:rPr>
        <w:t xml:space="preserve"> à 2 mètres</w:t>
      </w:r>
      <w:r w:rsidR="006C019C" w:rsidRPr="006A1E0A">
        <w:rPr>
          <w:rFonts w:ascii="Arial" w:hAnsi="Arial" w:cs="Arial"/>
          <w:sz w:val="22"/>
          <w:szCs w:val="22"/>
        </w:rPr>
        <w:t xml:space="preserve"> </w:t>
      </w:r>
      <w:r w:rsidR="00420F45" w:rsidRPr="006A1E0A">
        <w:rPr>
          <w:rFonts w:ascii="Arial" w:hAnsi="Arial" w:cs="Arial"/>
          <w:sz w:val="22"/>
          <w:szCs w:val="22"/>
        </w:rPr>
        <w:t>n'est soumis à aucune formalité préalable.</w:t>
      </w:r>
    </w:p>
    <w:p w:rsidR="00420F45" w:rsidRDefault="00420F45" w:rsidP="00876911">
      <w:pPr>
        <w:jc w:val="both"/>
        <w:rPr>
          <w:rFonts w:ascii="Arial" w:hAnsi="Arial" w:cs="Arial"/>
          <w:sz w:val="22"/>
          <w:szCs w:val="22"/>
        </w:rPr>
      </w:pPr>
    </w:p>
    <w:p w:rsidR="00420F45" w:rsidRPr="006A1E0A" w:rsidRDefault="00420F45" w:rsidP="006A1E0A">
      <w:pPr>
        <w:pStyle w:val="Paragraphedeliste"/>
        <w:numPr>
          <w:ilvl w:val="0"/>
          <w:numId w:val="10"/>
        </w:numPr>
        <w:jc w:val="both"/>
        <w:rPr>
          <w:rFonts w:ascii="Arial" w:hAnsi="Arial" w:cs="Arial"/>
          <w:sz w:val="22"/>
          <w:szCs w:val="22"/>
        </w:rPr>
      </w:pPr>
      <w:r w:rsidRPr="006A1E0A">
        <w:rPr>
          <w:rFonts w:ascii="Arial" w:hAnsi="Arial" w:cs="Arial"/>
          <w:sz w:val="22"/>
          <w:szCs w:val="22"/>
        </w:rPr>
        <w:lastRenderedPageBreak/>
        <w:t xml:space="preserve">Enfin, et à contrario, un mur de soutènement qui est surmonté d'un mur faisant office de clôture pourra constituer une clôture. Il conviendra alors de faire application </w:t>
      </w:r>
      <w:r w:rsidR="005861CF" w:rsidRPr="006A1E0A">
        <w:rPr>
          <w:rFonts w:ascii="Arial" w:hAnsi="Arial" w:cs="Arial"/>
          <w:sz w:val="22"/>
          <w:szCs w:val="22"/>
        </w:rPr>
        <w:t>pour chaque partie de l'ouvrage des règles et régimes juridiques applicables</w:t>
      </w:r>
      <w:r w:rsidR="00461FCD" w:rsidRPr="006A1E0A">
        <w:rPr>
          <w:rFonts w:ascii="Arial" w:hAnsi="Arial" w:cs="Arial"/>
          <w:sz w:val="22"/>
          <w:szCs w:val="22"/>
        </w:rPr>
        <w:t xml:space="preserve"> et précisés dans le règlement.</w:t>
      </w:r>
    </w:p>
    <w:p w:rsidR="004C1FDA" w:rsidRDefault="004C1FDA" w:rsidP="00876911">
      <w:pPr>
        <w:jc w:val="both"/>
        <w:rPr>
          <w:rFonts w:ascii="Arial" w:hAnsi="Arial" w:cs="Arial"/>
          <w:sz w:val="22"/>
          <w:szCs w:val="22"/>
        </w:rPr>
      </w:pPr>
    </w:p>
    <w:p w:rsidR="00AB28CA" w:rsidRPr="000B37CD" w:rsidRDefault="00AB28CA" w:rsidP="00876911">
      <w:pPr>
        <w:jc w:val="both"/>
        <w:rPr>
          <w:rFonts w:ascii="Arial" w:hAnsi="Arial" w:cs="Arial"/>
          <w:b/>
          <w:sz w:val="22"/>
          <w:szCs w:val="22"/>
        </w:rPr>
      </w:pPr>
    </w:p>
    <w:p w:rsidR="00AB28CA" w:rsidRPr="000B37CD" w:rsidRDefault="00AB28CA" w:rsidP="00876911">
      <w:pPr>
        <w:jc w:val="both"/>
        <w:rPr>
          <w:rFonts w:ascii="Arial" w:hAnsi="Arial" w:cs="Arial"/>
          <w:b/>
          <w:sz w:val="22"/>
          <w:szCs w:val="22"/>
        </w:rPr>
      </w:pPr>
    </w:p>
    <w:p w:rsidR="00AB28CA" w:rsidRDefault="00C55DC5" w:rsidP="00876911">
      <w:pPr>
        <w:jc w:val="both"/>
        <w:rPr>
          <w:rFonts w:ascii="Arial" w:hAnsi="Arial" w:cs="Arial"/>
          <w:b/>
          <w:sz w:val="22"/>
          <w:szCs w:val="22"/>
        </w:rPr>
      </w:pPr>
      <w:r>
        <w:rPr>
          <w:rFonts w:ascii="Arial" w:hAnsi="Arial" w:cs="Arial"/>
          <w:b/>
          <w:sz w:val="22"/>
          <w:szCs w:val="22"/>
        </w:rPr>
        <w:t>21</w:t>
      </w:r>
      <w:r w:rsidR="00BF122B">
        <w:rPr>
          <w:rFonts w:ascii="Arial" w:hAnsi="Arial" w:cs="Arial"/>
          <w:b/>
          <w:sz w:val="22"/>
          <w:szCs w:val="22"/>
        </w:rPr>
        <w:t>/ - M</w:t>
      </w:r>
      <w:r w:rsidR="00AB28CA" w:rsidRPr="000B37CD">
        <w:rPr>
          <w:rFonts w:ascii="Arial" w:hAnsi="Arial" w:cs="Arial"/>
          <w:b/>
          <w:sz w:val="22"/>
          <w:szCs w:val="22"/>
        </w:rPr>
        <w:t xml:space="preserve">arge de recul ou </w:t>
      </w:r>
      <w:r w:rsidR="00F42BEB">
        <w:rPr>
          <w:rFonts w:ascii="Arial" w:hAnsi="Arial" w:cs="Arial"/>
          <w:b/>
          <w:sz w:val="22"/>
          <w:szCs w:val="22"/>
        </w:rPr>
        <w:t xml:space="preserve">marge </w:t>
      </w:r>
      <w:r w:rsidR="00AB28CA" w:rsidRPr="000B37CD">
        <w:rPr>
          <w:rFonts w:ascii="Arial" w:hAnsi="Arial" w:cs="Arial"/>
          <w:b/>
          <w:sz w:val="22"/>
          <w:szCs w:val="22"/>
        </w:rPr>
        <w:t>de reculement</w:t>
      </w:r>
    </w:p>
    <w:p w:rsidR="00F42BEB" w:rsidRDefault="00F42BEB" w:rsidP="00876911">
      <w:pPr>
        <w:jc w:val="both"/>
        <w:rPr>
          <w:rFonts w:ascii="Arial" w:hAnsi="Arial" w:cs="Arial"/>
          <w:b/>
          <w:sz w:val="22"/>
          <w:szCs w:val="22"/>
        </w:rPr>
      </w:pPr>
    </w:p>
    <w:p w:rsidR="00F42BEB" w:rsidRPr="00F42BEB" w:rsidRDefault="00DA7C14" w:rsidP="00876911">
      <w:pPr>
        <w:jc w:val="both"/>
        <w:rPr>
          <w:rFonts w:ascii="Arial" w:hAnsi="Arial" w:cs="Arial"/>
          <w:sz w:val="22"/>
          <w:szCs w:val="22"/>
        </w:rPr>
      </w:pPr>
      <w:r>
        <w:rPr>
          <w:rFonts w:ascii="Arial" w:hAnsi="Arial" w:cs="Arial"/>
          <w:sz w:val="22"/>
          <w:szCs w:val="22"/>
        </w:rPr>
        <w:t>La marge de recul ou de reculement est un espace situé derrière la limite de la voie ou de l'emprise publique (donc sur fond privé) où l'édification des constructions est soit interdite soit soumise à des conditions spéciales pour des raisons de visibilité ou de nuisances, d'architecture ou d'urbanisme.</w:t>
      </w:r>
    </w:p>
    <w:p w:rsidR="006407E6" w:rsidRDefault="006407E6" w:rsidP="00876911">
      <w:pPr>
        <w:jc w:val="both"/>
        <w:rPr>
          <w:rFonts w:ascii="Arial" w:hAnsi="Arial" w:cs="Arial"/>
          <w:b/>
          <w:sz w:val="22"/>
          <w:szCs w:val="22"/>
        </w:rPr>
      </w:pPr>
    </w:p>
    <w:p w:rsidR="00AB28CA" w:rsidRPr="000B37CD" w:rsidRDefault="00AB28CA" w:rsidP="00876911">
      <w:pPr>
        <w:jc w:val="both"/>
        <w:rPr>
          <w:rFonts w:ascii="Arial" w:hAnsi="Arial" w:cs="Arial"/>
          <w:b/>
          <w:sz w:val="22"/>
          <w:szCs w:val="22"/>
        </w:rPr>
      </w:pPr>
    </w:p>
    <w:p w:rsidR="00AB28CA" w:rsidRPr="000B37CD" w:rsidRDefault="00AB28CA" w:rsidP="00876911">
      <w:pPr>
        <w:jc w:val="both"/>
        <w:rPr>
          <w:rFonts w:ascii="Arial" w:hAnsi="Arial" w:cs="Arial"/>
          <w:b/>
          <w:sz w:val="22"/>
          <w:szCs w:val="22"/>
        </w:rPr>
      </w:pPr>
    </w:p>
    <w:p w:rsidR="002B38A6" w:rsidRPr="000B37CD" w:rsidRDefault="00C55DC5" w:rsidP="00876911">
      <w:pPr>
        <w:jc w:val="both"/>
        <w:rPr>
          <w:rFonts w:ascii="Arial" w:hAnsi="Arial" w:cs="Arial"/>
          <w:b/>
          <w:sz w:val="22"/>
          <w:szCs w:val="22"/>
        </w:rPr>
      </w:pPr>
      <w:r>
        <w:rPr>
          <w:rFonts w:ascii="Arial" w:hAnsi="Arial" w:cs="Arial"/>
          <w:b/>
          <w:sz w:val="22"/>
          <w:szCs w:val="22"/>
        </w:rPr>
        <w:t>22</w:t>
      </w:r>
      <w:r w:rsidR="00AB28CA" w:rsidRPr="000B37CD">
        <w:rPr>
          <w:rFonts w:ascii="Arial" w:hAnsi="Arial" w:cs="Arial"/>
          <w:b/>
          <w:sz w:val="22"/>
          <w:szCs w:val="22"/>
        </w:rPr>
        <w:t xml:space="preserve">/ - </w:t>
      </w:r>
      <w:r w:rsidR="00785300">
        <w:rPr>
          <w:rFonts w:ascii="Arial" w:hAnsi="Arial" w:cs="Arial"/>
          <w:b/>
          <w:sz w:val="22"/>
          <w:szCs w:val="22"/>
        </w:rPr>
        <w:t>Prospect</w:t>
      </w:r>
      <w:r w:rsidR="002B38A6" w:rsidRPr="000B37CD">
        <w:rPr>
          <w:rFonts w:ascii="Arial" w:hAnsi="Arial" w:cs="Arial"/>
          <w:b/>
          <w:sz w:val="22"/>
          <w:szCs w:val="22"/>
        </w:rPr>
        <w:t xml:space="preserve"> et calcul des prospects</w:t>
      </w:r>
    </w:p>
    <w:p w:rsidR="002B38A6" w:rsidRPr="000B37CD" w:rsidRDefault="002B38A6" w:rsidP="00876911">
      <w:pPr>
        <w:jc w:val="both"/>
        <w:rPr>
          <w:rFonts w:ascii="Arial" w:hAnsi="Arial" w:cs="Arial"/>
          <w:b/>
          <w:sz w:val="22"/>
          <w:szCs w:val="22"/>
        </w:rPr>
      </w:pPr>
    </w:p>
    <w:p w:rsidR="002B38A6" w:rsidRDefault="00785300" w:rsidP="00876911">
      <w:pPr>
        <w:jc w:val="both"/>
        <w:rPr>
          <w:rFonts w:ascii="Arial" w:hAnsi="Arial" w:cs="Arial"/>
          <w:sz w:val="22"/>
          <w:szCs w:val="22"/>
        </w:rPr>
      </w:pPr>
      <w:r>
        <w:rPr>
          <w:rFonts w:ascii="Arial" w:hAnsi="Arial" w:cs="Arial"/>
          <w:sz w:val="22"/>
          <w:szCs w:val="22"/>
        </w:rPr>
        <w:t>Un prospect est une règle se fondant principalement sur des considérations telles que les ouvertures visuelles ou les apports de lumière et qui règlemente l'écart à respecter entre les bâtiments.</w:t>
      </w:r>
    </w:p>
    <w:p w:rsidR="00785300" w:rsidRDefault="00785300" w:rsidP="00876911">
      <w:pPr>
        <w:jc w:val="both"/>
        <w:rPr>
          <w:rFonts w:ascii="Arial" w:hAnsi="Arial" w:cs="Arial"/>
          <w:sz w:val="22"/>
          <w:szCs w:val="22"/>
        </w:rPr>
      </w:pPr>
    </w:p>
    <w:p w:rsidR="00785300" w:rsidRPr="00785300" w:rsidRDefault="00785300" w:rsidP="00876911">
      <w:pPr>
        <w:jc w:val="both"/>
        <w:rPr>
          <w:rFonts w:ascii="Arial" w:hAnsi="Arial" w:cs="Arial"/>
          <w:sz w:val="22"/>
          <w:szCs w:val="22"/>
        </w:rPr>
      </w:pPr>
      <w:r>
        <w:rPr>
          <w:rFonts w:ascii="Arial" w:hAnsi="Arial" w:cs="Arial"/>
          <w:sz w:val="22"/>
          <w:szCs w:val="22"/>
        </w:rPr>
        <w:t>La dérogation aux règles de prospect concernant les débords de toiture signifie que</w:t>
      </w:r>
      <w:r w:rsidR="007F1284">
        <w:rPr>
          <w:rFonts w:ascii="Arial" w:hAnsi="Arial" w:cs="Arial"/>
          <w:sz w:val="22"/>
          <w:szCs w:val="22"/>
        </w:rPr>
        <w:t xml:space="preserve"> ces débords, jusqu'à une certaine distance</w:t>
      </w:r>
      <w:r w:rsidR="001F7305">
        <w:rPr>
          <w:rFonts w:ascii="Arial" w:hAnsi="Arial" w:cs="Arial"/>
          <w:sz w:val="22"/>
          <w:szCs w:val="22"/>
        </w:rPr>
        <w:t>,</w:t>
      </w:r>
      <w:r w:rsidR="007F1284">
        <w:rPr>
          <w:rFonts w:ascii="Arial" w:hAnsi="Arial" w:cs="Arial"/>
          <w:sz w:val="22"/>
          <w:szCs w:val="22"/>
        </w:rPr>
        <w:t xml:space="preserve"> ne sont pas pris en compte</w:t>
      </w:r>
      <w:r>
        <w:rPr>
          <w:rFonts w:ascii="Arial" w:hAnsi="Arial" w:cs="Arial"/>
          <w:sz w:val="22"/>
          <w:szCs w:val="22"/>
        </w:rPr>
        <w:t xml:space="preserve"> pour mesure</w:t>
      </w:r>
      <w:r w:rsidR="007F1284">
        <w:rPr>
          <w:rFonts w:ascii="Arial" w:hAnsi="Arial" w:cs="Arial"/>
          <w:sz w:val="22"/>
          <w:szCs w:val="22"/>
        </w:rPr>
        <w:t>r</w:t>
      </w:r>
      <w:r>
        <w:rPr>
          <w:rFonts w:ascii="Arial" w:hAnsi="Arial" w:cs="Arial"/>
          <w:sz w:val="22"/>
          <w:szCs w:val="22"/>
        </w:rPr>
        <w:t xml:space="preserve"> l'écart imposé entre le</w:t>
      </w:r>
      <w:r w:rsidR="007F1284">
        <w:rPr>
          <w:rFonts w:ascii="Arial" w:hAnsi="Arial" w:cs="Arial"/>
          <w:sz w:val="22"/>
          <w:szCs w:val="22"/>
        </w:rPr>
        <w:t xml:space="preserve"> futur</w:t>
      </w:r>
      <w:r>
        <w:rPr>
          <w:rFonts w:ascii="Arial" w:hAnsi="Arial" w:cs="Arial"/>
          <w:sz w:val="22"/>
          <w:szCs w:val="22"/>
        </w:rPr>
        <w:t xml:space="preserve"> bâtiment et la</w:t>
      </w:r>
      <w:r w:rsidR="001F7305">
        <w:rPr>
          <w:rFonts w:ascii="Arial" w:hAnsi="Arial" w:cs="Arial"/>
          <w:sz w:val="22"/>
          <w:szCs w:val="22"/>
        </w:rPr>
        <w:t xml:space="preserve"> limite de la propriété voisine.</w:t>
      </w:r>
    </w:p>
    <w:p w:rsidR="002B38A6" w:rsidRDefault="002B38A6" w:rsidP="00876911">
      <w:pPr>
        <w:jc w:val="both"/>
        <w:rPr>
          <w:rFonts w:ascii="Arial" w:hAnsi="Arial" w:cs="Arial"/>
          <w:b/>
          <w:sz w:val="22"/>
          <w:szCs w:val="22"/>
        </w:rPr>
      </w:pPr>
    </w:p>
    <w:p w:rsidR="00422CC7" w:rsidRDefault="00422CC7" w:rsidP="00876911">
      <w:pPr>
        <w:jc w:val="both"/>
        <w:rPr>
          <w:rFonts w:ascii="Arial" w:hAnsi="Arial" w:cs="Arial"/>
          <w:b/>
          <w:sz w:val="22"/>
          <w:szCs w:val="22"/>
        </w:rPr>
      </w:pPr>
    </w:p>
    <w:p w:rsidR="00C55DC5" w:rsidRDefault="00C55DC5" w:rsidP="00876911">
      <w:pPr>
        <w:jc w:val="both"/>
        <w:rPr>
          <w:rFonts w:ascii="Arial" w:hAnsi="Arial" w:cs="Arial"/>
          <w:b/>
          <w:sz w:val="22"/>
          <w:szCs w:val="22"/>
        </w:rPr>
      </w:pPr>
    </w:p>
    <w:p w:rsidR="00AB28CA" w:rsidRPr="000B37CD" w:rsidRDefault="00C55DC5" w:rsidP="00876911">
      <w:pPr>
        <w:jc w:val="both"/>
        <w:rPr>
          <w:rFonts w:ascii="Arial" w:hAnsi="Arial" w:cs="Arial"/>
          <w:b/>
          <w:sz w:val="22"/>
          <w:szCs w:val="22"/>
        </w:rPr>
      </w:pPr>
      <w:r>
        <w:rPr>
          <w:rFonts w:ascii="Arial" w:hAnsi="Arial" w:cs="Arial"/>
          <w:b/>
          <w:sz w:val="22"/>
          <w:szCs w:val="22"/>
        </w:rPr>
        <w:t>23</w:t>
      </w:r>
      <w:r w:rsidR="002B38A6" w:rsidRPr="000B37CD">
        <w:rPr>
          <w:rFonts w:ascii="Arial" w:hAnsi="Arial" w:cs="Arial"/>
          <w:b/>
          <w:sz w:val="22"/>
          <w:szCs w:val="22"/>
        </w:rPr>
        <w:t xml:space="preserve">/ - Volume des constructions et respect du volume </w:t>
      </w:r>
    </w:p>
    <w:p w:rsidR="002B38A6" w:rsidRPr="000B37CD" w:rsidRDefault="002B38A6" w:rsidP="00876911">
      <w:pPr>
        <w:jc w:val="both"/>
        <w:rPr>
          <w:rFonts w:ascii="Arial" w:hAnsi="Arial" w:cs="Arial"/>
          <w:b/>
          <w:sz w:val="22"/>
          <w:szCs w:val="22"/>
        </w:rPr>
      </w:pPr>
    </w:p>
    <w:p w:rsidR="002B38A6" w:rsidRDefault="00785300" w:rsidP="00876911">
      <w:pPr>
        <w:jc w:val="both"/>
        <w:rPr>
          <w:rFonts w:ascii="Arial" w:hAnsi="Arial" w:cs="Arial"/>
          <w:sz w:val="22"/>
          <w:szCs w:val="22"/>
        </w:rPr>
      </w:pPr>
      <w:r w:rsidRPr="00785300">
        <w:rPr>
          <w:rFonts w:ascii="Arial" w:hAnsi="Arial" w:cs="Arial"/>
          <w:sz w:val="22"/>
          <w:szCs w:val="22"/>
        </w:rPr>
        <w:t>Le volume de la construction est déterminé par le bâtiment clos et couvert ainsi édifié.</w:t>
      </w:r>
      <w:r w:rsidR="00E17631">
        <w:rPr>
          <w:rFonts w:ascii="Arial" w:hAnsi="Arial" w:cs="Arial"/>
          <w:sz w:val="22"/>
          <w:szCs w:val="22"/>
        </w:rPr>
        <w:t xml:space="preserve"> Les balcons, toitures et débordements de toitures sont parties intégrantes du volume de la construction.</w:t>
      </w:r>
    </w:p>
    <w:p w:rsidR="00785300" w:rsidRDefault="00785300" w:rsidP="00876911">
      <w:pPr>
        <w:jc w:val="both"/>
        <w:rPr>
          <w:rFonts w:ascii="Arial" w:hAnsi="Arial" w:cs="Arial"/>
          <w:sz w:val="22"/>
          <w:szCs w:val="22"/>
        </w:rPr>
      </w:pPr>
    </w:p>
    <w:p w:rsidR="00785300" w:rsidRPr="00785300" w:rsidRDefault="00785300" w:rsidP="00876911">
      <w:pPr>
        <w:jc w:val="both"/>
        <w:rPr>
          <w:rFonts w:ascii="Arial" w:hAnsi="Arial" w:cs="Arial"/>
          <w:sz w:val="22"/>
          <w:szCs w:val="22"/>
        </w:rPr>
      </w:pPr>
    </w:p>
    <w:p w:rsidR="002B38A6" w:rsidRPr="000B37CD" w:rsidRDefault="002B38A6" w:rsidP="00876911">
      <w:pPr>
        <w:jc w:val="both"/>
        <w:rPr>
          <w:rFonts w:ascii="Arial" w:hAnsi="Arial" w:cs="Arial"/>
          <w:b/>
          <w:sz w:val="22"/>
          <w:szCs w:val="22"/>
        </w:rPr>
      </w:pPr>
    </w:p>
    <w:p w:rsidR="002B38A6" w:rsidRPr="000B37CD" w:rsidRDefault="00A75B1E" w:rsidP="00876911">
      <w:pPr>
        <w:jc w:val="both"/>
        <w:rPr>
          <w:rFonts w:ascii="Arial" w:hAnsi="Arial" w:cs="Arial"/>
          <w:b/>
          <w:sz w:val="22"/>
          <w:szCs w:val="22"/>
        </w:rPr>
      </w:pPr>
      <w:r>
        <w:rPr>
          <w:rFonts w:ascii="Arial" w:hAnsi="Arial" w:cs="Arial"/>
          <w:b/>
          <w:sz w:val="22"/>
          <w:szCs w:val="22"/>
        </w:rPr>
        <w:t>24</w:t>
      </w:r>
      <w:r w:rsidR="000B37CD" w:rsidRPr="000B37CD">
        <w:rPr>
          <w:rFonts w:ascii="Arial" w:hAnsi="Arial" w:cs="Arial"/>
          <w:b/>
          <w:sz w:val="22"/>
          <w:szCs w:val="22"/>
        </w:rPr>
        <w:t>/ - Habitat intermédiaire</w:t>
      </w:r>
    </w:p>
    <w:p w:rsidR="000B37CD" w:rsidRPr="000B37CD" w:rsidRDefault="000B37CD" w:rsidP="00876911">
      <w:pPr>
        <w:jc w:val="both"/>
        <w:rPr>
          <w:rFonts w:ascii="Arial" w:hAnsi="Arial" w:cs="Arial"/>
          <w:b/>
          <w:sz w:val="22"/>
          <w:szCs w:val="22"/>
        </w:rPr>
      </w:pPr>
    </w:p>
    <w:p w:rsidR="000B37CD" w:rsidRDefault="00255413" w:rsidP="00876911">
      <w:pPr>
        <w:jc w:val="both"/>
        <w:rPr>
          <w:rFonts w:ascii="Arial" w:hAnsi="Arial" w:cs="Arial"/>
          <w:sz w:val="22"/>
          <w:szCs w:val="22"/>
        </w:rPr>
      </w:pPr>
      <w:r>
        <w:rPr>
          <w:rFonts w:ascii="Arial" w:hAnsi="Arial" w:cs="Arial"/>
          <w:sz w:val="22"/>
          <w:szCs w:val="22"/>
        </w:rPr>
        <w:t>L'habitat intermédiaire est un type d'habitat qui associé les qualités du logement individuel à la rationalité foncière, économique et au potentiel de sociabilité du logement collectif. Ses principales caractéristiques sont :</w:t>
      </w:r>
    </w:p>
    <w:p w:rsidR="00255413" w:rsidRDefault="00255413" w:rsidP="00876911">
      <w:pPr>
        <w:jc w:val="both"/>
        <w:rPr>
          <w:rFonts w:ascii="Arial" w:hAnsi="Arial" w:cs="Arial"/>
          <w:sz w:val="22"/>
          <w:szCs w:val="22"/>
        </w:rPr>
      </w:pPr>
    </w:p>
    <w:p w:rsidR="00255413" w:rsidRDefault="00255413" w:rsidP="00B04FDD">
      <w:pPr>
        <w:pStyle w:val="Paragraphedeliste"/>
        <w:numPr>
          <w:ilvl w:val="0"/>
          <w:numId w:val="4"/>
        </w:numPr>
        <w:jc w:val="both"/>
        <w:rPr>
          <w:rFonts w:ascii="Arial" w:hAnsi="Arial" w:cs="Arial"/>
          <w:sz w:val="22"/>
          <w:szCs w:val="22"/>
        </w:rPr>
      </w:pPr>
      <w:r w:rsidRPr="00B04FDD">
        <w:rPr>
          <w:rFonts w:ascii="Arial" w:hAnsi="Arial" w:cs="Arial"/>
          <w:sz w:val="22"/>
          <w:szCs w:val="22"/>
        </w:rPr>
        <w:t>une mitoyenneté horizontale et/ou verticale</w:t>
      </w:r>
    </w:p>
    <w:p w:rsidR="0021159E" w:rsidRPr="00B04FDD" w:rsidRDefault="0021159E" w:rsidP="0021159E">
      <w:pPr>
        <w:pStyle w:val="Paragraphedeliste"/>
        <w:jc w:val="both"/>
        <w:rPr>
          <w:rFonts w:ascii="Arial" w:hAnsi="Arial" w:cs="Arial"/>
          <w:sz w:val="22"/>
          <w:szCs w:val="22"/>
        </w:rPr>
      </w:pPr>
    </w:p>
    <w:p w:rsidR="00255413" w:rsidRDefault="00255413" w:rsidP="00B04FDD">
      <w:pPr>
        <w:pStyle w:val="Paragraphedeliste"/>
        <w:numPr>
          <w:ilvl w:val="0"/>
          <w:numId w:val="4"/>
        </w:numPr>
        <w:jc w:val="both"/>
        <w:rPr>
          <w:rFonts w:ascii="Arial" w:hAnsi="Arial" w:cs="Arial"/>
          <w:sz w:val="22"/>
          <w:szCs w:val="22"/>
        </w:rPr>
      </w:pPr>
      <w:r w:rsidRPr="00B04FDD">
        <w:rPr>
          <w:rFonts w:ascii="Arial" w:hAnsi="Arial" w:cs="Arial"/>
          <w:sz w:val="22"/>
          <w:szCs w:val="22"/>
        </w:rPr>
        <w:t xml:space="preserve">une partie du logement dédiée à un espace </w:t>
      </w:r>
      <w:r w:rsidR="00674FC5" w:rsidRPr="00B04FDD">
        <w:rPr>
          <w:rFonts w:ascii="Arial" w:hAnsi="Arial" w:cs="Arial"/>
          <w:sz w:val="22"/>
          <w:szCs w:val="22"/>
        </w:rPr>
        <w:t>privé extérieur</w:t>
      </w:r>
    </w:p>
    <w:p w:rsidR="0021159E" w:rsidRPr="00B04FDD" w:rsidRDefault="0021159E" w:rsidP="0021159E">
      <w:pPr>
        <w:pStyle w:val="Paragraphedeliste"/>
        <w:jc w:val="both"/>
        <w:rPr>
          <w:rFonts w:ascii="Arial" w:hAnsi="Arial" w:cs="Arial"/>
          <w:sz w:val="22"/>
          <w:szCs w:val="22"/>
        </w:rPr>
      </w:pPr>
    </w:p>
    <w:p w:rsidR="00674FC5" w:rsidRDefault="00674FC5" w:rsidP="00B04FDD">
      <w:pPr>
        <w:pStyle w:val="Paragraphedeliste"/>
        <w:numPr>
          <w:ilvl w:val="0"/>
          <w:numId w:val="4"/>
        </w:numPr>
        <w:jc w:val="both"/>
        <w:rPr>
          <w:rFonts w:ascii="Arial" w:hAnsi="Arial" w:cs="Arial"/>
          <w:sz w:val="22"/>
          <w:szCs w:val="22"/>
        </w:rPr>
      </w:pPr>
      <w:r w:rsidRPr="00B04FDD">
        <w:rPr>
          <w:rFonts w:ascii="Arial" w:hAnsi="Arial" w:cs="Arial"/>
          <w:sz w:val="22"/>
          <w:szCs w:val="22"/>
        </w:rPr>
        <w:t xml:space="preserve">des parties communes réduites et conçues </w:t>
      </w:r>
      <w:r w:rsidR="00B04FDD" w:rsidRPr="00B04FDD">
        <w:rPr>
          <w:rFonts w:ascii="Arial" w:hAnsi="Arial" w:cs="Arial"/>
          <w:sz w:val="22"/>
          <w:szCs w:val="22"/>
        </w:rPr>
        <w:t>pour une gestion peu coûteuse</w:t>
      </w:r>
    </w:p>
    <w:p w:rsidR="00B04FDD" w:rsidRDefault="00B04FDD" w:rsidP="00B04FDD">
      <w:pPr>
        <w:jc w:val="both"/>
        <w:rPr>
          <w:rFonts w:ascii="Arial" w:hAnsi="Arial" w:cs="Arial"/>
          <w:sz w:val="22"/>
          <w:szCs w:val="22"/>
        </w:rPr>
      </w:pPr>
    </w:p>
    <w:p w:rsidR="00B04FDD" w:rsidRDefault="00B04FDD" w:rsidP="00B04FDD">
      <w:pPr>
        <w:jc w:val="both"/>
        <w:rPr>
          <w:rFonts w:ascii="Arial" w:hAnsi="Arial" w:cs="Arial"/>
          <w:sz w:val="22"/>
          <w:szCs w:val="22"/>
        </w:rPr>
      </w:pPr>
      <w:r>
        <w:rPr>
          <w:rFonts w:ascii="Arial" w:hAnsi="Arial" w:cs="Arial"/>
          <w:sz w:val="22"/>
          <w:szCs w:val="22"/>
        </w:rPr>
        <w:t>En termes de formes urbaines, l'habitat intermédiaire se traduit par des :</w:t>
      </w:r>
    </w:p>
    <w:p w:rsidR="00B04FDD" w:rsidRDefault="00B04FDD" w:rsidP="00B04FDD">
      <w:pPr>
        <w:jc w:val="both"/>
        <w:rPr>
          <w:rFonts w:ascii="Arial" w:hAnsi="Arial" w:cs="Arial"/>
          <w:sz w:val="22"/>
          <w:szCs w:val="22"/>
        </w:rPr>
      </w:pPr>
    </w:p>
    <w:p w:rsidR="00B04FDD" w:rsidRDefault="00B04FDD" w:rsidP="00656CD8">
      <w:pPr>
        <w:pStyle w:val="Paragraphedeliste"/>
        <w:numPr>
          <w:ilvl w:val="0"/>
          <w:numId w:val="5"/>
        </w:numPr>
        <w:jc w:val="both"/>
        <w:rPr>
          <w:rFonts w:ascii="Arial" w:hAnsi="Arial" w:cs="Arial"/>
          <w:sz w:val="22"/>
          <w:szCs w:val="22"/>
        </w:rPr>
      </w:pPr>
      <w:r w:rsidRPr="00656CD8">
        <w:rPr>
          <w:rFonts w:ascii="Arial" w:hAnsi="Arial" w:cs="Arial"/>
          <w:sz w:val="22"/>
          <w:szCs w:val="22"/>
        </w:rPr>
        <w:t>opérations "linéaires" ou "en bandes" sans superposition</w:t>
      </w:r>
    </w:p>
    <w:p w:rsidR="0021159E" w:rsidRPr="00656CD8" w:rsidRDefault="0021159E" w:rsidP="0021159E">
      <w:pPr>
        <w:pStyle w:val="Paragraphedeliste"/>
        <w:jc w:val="both"/>
        <w:rPr>
          <w:rFonts w:ascii="Arial" w:hAnsi="Arial" w:cs="Arial"/>
          <w:sz w:val="22"/>
          <w:szCs w:val="22"/>
        </w:rPr>
      </w:pPr>
    </w:p>
    <w:p w:rsidR="00B04FDD" w:rsidRDefault="00B04FDD" w:rsidP="00656CD8">
      <w:pPr>
        <w:pStyle w:val="Paragraphedeliste"/>
        <w:numPr>
          <w:ilvl w:val="0"/>
          <w:numId w:val="5"/>
        </w:numPr>
        <w:jc w:val="both"/>
        <w:rPr>
          <w:rFonts w:ascii="Arial" w:hAnsi="Arial" w:cs="Arial"/>
          <w:sz w:val="22"/>
          <w:szCs w:val="22"/>
        </w:rPr>
      </w:pPr>
      <w:r w:rsidRPr="00656CD8">
        <w:rPr>
          <w:rFonts w:ascii="Arial" w:hAnsi="Arial" w:cs="Arial"/>
          <w:sz w:val="22"/>
          <w:szCs w:val="22"/>
        </w:rPr>
        <w:t>opérations linéaires ou "en bandes" avec superpositions</w:t>
      </w:r>
    </w:p>
    <w:p w:rsidR="0021159E" w:rsidRPr="00656CD8" w:rsidRDefault="0021159E" w:rsidP="0021159E">
      <w:pPr>
        <w:pStyle w:val="Paragraphedeliste"/>
        <w:jc w:val="both"/>
        <w:rPr>
          <w:rFonts w:ascii="Arial" w:hAnsi="Arial" w:cs="Arial"/>
          <w:sz w:val="22"/>
          <w:szCs w:val="22"/>
        </w:rPr>
      </w:pPr>
    </w:p>
    <w:p w:rsidR="00B04FDD" w:rsidRDefault="00B04FDD" w:rsidP="00656CD8">
      <w:pPr>
        <w:pStyle w:val="Paragraphedeliste"/>
        <w:numPr>
          <w:ilvl w:val="0"/>
          <w:numId w:val="5"/>
        </w:numPr>
        <w:jc w:val="both"/>
        <w:rPr>
          <w:rFonts w:ascii="Arial" w:hAnsi="Arial" w:cs="Arial"/>
          <w:sz w:val="22"/>
          <w:szCs w:val="22"/>
        </w:rPr>
      </w:pPr>
      <w:r w:rsidRPr="00656CD8">
        <w:rPr>
          <w:rFonts w:ascii="Arial" w:hAnsi="Arial" w:cs="Arial"/>
          <w:sz w:val="22"/>
          <w:szCs w:val="22"/>
        </w:rPr>
        <w:t>opérations "discontinues" par plots (esprit d'une grande maison individuelle)</w:t>
      </w:r>
    </w:p>
    <w:p w:rsidR="0021159E" w:rsidRPr="00656CD8" w:rsidRDefault="0021159E" w:rsidP="0021159E">
      <w:pPr>
        <w:pStyle w:val="Paragraphedeliste"/>
        <w:jc w:val="both"/>
        <w:rPr>
          <w:rFonts w:ascii="Arial" w:hAnsi="Arial" w:cs="Arial"/>
          <w:sz w:val="22"/>
          <w:szCs w:val="22"/>
        </w:rPr>
      </w:pPr>
    </w:p>
    <w:p w:rsidR="00B04FDD" w:rsidRPr="00656CD8" w:rsidRDefault="00B04FDD" w:rsidP="00656CD8">
      <w:pPr>
        <w:pStyle w:val="Paragraphedeliste"/>
        <w:numPr>
          <w:ilvl w:val="0"/>
          <w:numId w:val="5"/>
        </w:numPr>
        <w:jc w:val="both"/>
        <w:rPr>
          <w:rFonts w:ascii="Arial" w:hAnsi="Arial" w:cs="Arial"/>
          <w:sz w:val="22"/>
          <w:szCs w:val="22"/>
        </w:rPr>
      </w:pPr>
      <w:r w:rsidRPr="00656CD8">
        <w:rPr>
          <w:rFonts w:ascii="Arial" w:hAnsi="Arial" w:cs="Arial"/>
          <w:sz w:val="22"/>
          <w:szCs w:val="22"/>
        </w:rPr>
        <w:lastRenderedPageBreak/>
        <w:t>opérations "discontinues" par grandes unités (esprit de résidence)</w:t>
      </w:r>
    </w:p>
    <w:p w:rsidR="00B04FDD" w:rsidRDefault="00B04FDD" w:rsidP="00B04FDD">
      <w:pPr>
        <w:jc w:val="both"/>
        <w:rPr>
          <w:rFonts w:ascii="Arial" w:hAnsi="Arial" w:cs="Arial"/>
          <w:sz w:val="22"/>
          <w:szCs w:val="22"/>
        </w:rPr>
      </w:pPr>
    </w:p>
    <w:p w:rsidR="0021159E" w:rsidRDefault="0021159E" w:rsidP="00B04FDD">
      <w:pPr>
        <w:jc w:val="both"/>
        <w:rPr>
          <w:rFonts w:ascii="Arial" w:hAnsi="Arial" w:cs="Arial"/>
          <w:sz w:val="22"/>
          <w:szCs w:val="22"/>
        </w:rPr>
      </w:pPr>
    </w:p>
    <w:p w:rsidR="00656CD8" w:rsidRDefault="00656CD8" w:rsidP="00B04FDD">
      <w:pPr>
        <w:jc w:val="both"/>
        <w:rPr>
          <w:rFonts w:ascii="Arial" w:hAnsi="Arial" w:cs="Arial"/>
          <w:sz w:val="22"/>
          <w:szCs w:val="22"/>
        </w:rPr>
      </w:pPr>
      <w:r>
        <w:rPr>
          <w:rFonts w:ascii="Arial" w:hAnsi="Arial" w:cs="Arial"/>
          <w:sz w:val="22"/>
          <w:szCs w:val="22"/>
        </w:rPr>
        <w:t>L'habitat intermédiaire, bien qu'il ne se résume pas uniquement à cela, est souvent associé à l'habitat individuel jumelé ou à l'habitat individuel groupé.</w:t>
      </w:r>
    </w:p>
    <w:p w:rsidR="00656CD8" w:rsidRDefault="00656CD8" w:rsidP="00B04FDD">
      <w:pPr>
        <w:jc w:val="both"/>
        <w:rPr>
          <w:rFonts w:ascii="Arial" w:hAnsi="Arial" w:cs="Arial"/>
          <w:sz w:val="22"/>
          <w:szCs w:val="22"/>
        </w:rPr>
      </w:pPr>
    </w:p>
    <w:p w:rsidR="00656CD8" w:rsidRDefault="00656CD8" w:rsidP="00B04FDD">
      <w:pPr>
        <w:jc w:val="both"/>
        <w:rPr>
          <w:rFonts w:ascii="Arial" w:hAnsi="Arial" w:cs="Arial"/>
          <w:sz w:val="22"/>
          <w:szCs w:val="22"/>
        </w:rPr>
      </w:pPr>
      <w:r w:rsidRPr="0021159E">
        <w:rPr>
          <w:rFonts w:ascii="Arial" w:hAnsi="Arial" w:cs="Arial"/>
          <w:b/>
          <w:sz w:val="22"/>
          <w:szCs w:val="22"/>
        </w:rPr>
        <w:t>L'habitat individuel jumelé</w:t>
      </w:r>
      <w:r>
        <w:rPr>
          <w:rFonts w:ascii="Arial" w:hAnsi="Arial" w:cs="Arial"/>
          <w:sz w:val="22"/>
          <w:szCs w:val="22"/>
        </w:rPr>
        <w:t xml:space="preserve"> : il s'agit de constructions à usage d'habitation accolées par tout ou partie de leurs murs réalisés sur une limite séparative.</w:t>
      </w:r>
    </w:p>
    <w:p w:rsidR="00656CD8" w:rsidRDefault="00656CD8" w:rsidP="00B04FDD">
      <w:pPr>
        <w:jc w:val="both"/>
        <w:rPr>
          <w:rFonts w:ascii="Arial" w:hAnsi="Arial" w:cs="Arial"/>
          <w:sz w:val="22"/>
          <w:szCs w:val="22"/>
        </w:rPr>
      </w:pPr>
    </w:p>
    <w:p w:rsidR="00656CD8" w:rsidRDefault="00656CD8" w:rsidP="00B04FDD">
      <w:pPr>
        <w:jc w:val="both"/>
        <w:rPr>
          <w:rFonts w:ascii="Arial" w:hAnsi="Arial" w:cs="Arial"/>
          <w:sz w:val="22"/>
          <w:szCs w:val="22"/>
        </w:rPr>
      </w:pPr>
      <w:r w:rsidRPr="0021159E">
        <w:rPr>
          <w:rFonts w:ascii="Arial" w:hAnsi="Arial" w:cs="Arial"/>
          <w:b/>
          <w:sz w:val="22"/>
          <w:szCs w:val="22"/>
        </w:rPr>
        <w:t>L'habitat individuel groupé</w:t>
      </w:r>
      <w:r>
        <w:rPr>
          <w:rFonts w:ascii="Arial" w:hAnsi="Arial" w:cs="Arial"/>
          <w:sz w:val="22"/>
          <w:szCs w:val="22"/>
        </w:rPr>
        <w:t xml:space="preserve"> : il s'agit de logements accolés par tout ou partie de leurs murs pour former sur un même terrain :</w:t>
      </w:r>
    </w:p>
    <w:p w:rsidR="00656CD8" w:rsidRDefault="00656CD8" w:rsidP="00B04FDD">
      <w:pPr>
        <w:jc w:val="both"/>
        <w:rPr>
          <w:rFonts w:ascii="Arial" w:hAnsi="Arial" w:cs="Arial"/>
          <w:sz w:val="22"/>
          <w:szCs w:val="22"/>
        </w:rPr>
      </w:pPr>
    </w:p>
    <w:p w:rsidR="00656CD8" w:rsidRPr="00AA2041" w:rsidRDefault="00AA2041" w:rsidP="00AA2041">
      <w:pPr>
        <w:pStyle w:val="Paragraphedeliste"/>
        <w:numPr>
          <w:ilvl w:val="0"/>
          <w:numId w:val="6"/>
        </w:numPr>
        <w:jc w:val="both"/>
        <w:rPr>
          <w:rFonts w:ascii="Arial" w:hAnsi="Arial" w:cs="Arial"/>
          <w:sz w:val="22"/>
          <w:szCs w:val="22"/>
        </w:rPr>
      </w:pPr>
      <w:r w:rsidRPr="00AA2041">
        <w:rPr>
          <w:rFonts w:ascii="Arial" w:hAnsi="Arial" w:cs="Arial"/>
          <w:sz w:val="22"/>
          <w:szCs w:val="22"/>
        </w:rPr>
        <w:t>soit une bande rectiligne ou une rangée décalée</w:t>
      </w:r>
    </w:p>
    <w:p w:rsidR="00AA2041" w:rsidRPr="00AA2041" w:rsidRDefault="00AA2041" w:rsidP="00AA2041">
      <w:pPr>
        <w:pStyle w:val="Paragraphedeliste"/>
        <w:numPr>
          <w:ilvl w:val="0"/>
          <w:numId w:val="6"/>
        </w:numPr>
        <w:jc w:val="both"/>
        <w:rPr>
          <w:rFonts w:ascii="Arial" w:hAnsi="Arial" w:cs="Arial"/>
          <w:sz w:val="22"/>
          <w:szCs w:val="22"/>
        </w:rPr>
      </w:pPr>
      <w:r w:rsidRPr="00AA2041">
        <w:rPr>
          <w:rFonts w:ascii="Arial" w:hAnsi="Arial" w:cs="Arial"/>
          <w:sz w:val="22"/>
          <w:szCs w:val="22"/>
        </w:rPr>
        <w:t>soit une nappe lorsque l'éclairage et la ventilation des pièces s'effectuent majoritairement par des cours ou des jardins intérieurs, patios ou atriums</w:t>
      </w:r>
    </w:p>
    <w:p w:rsidR="00AA2041" w:rsidRDefault="00AA2041" w:rsidP="00B04FDD">
      <w:pPr>
        <w:jc w:val="both"/>
        <w:rPr>
          <w:rFonts w:ascii="Arial" w:hAnsi="Arial" w:cs="Arial"/>
          <w:sz w:val="22"/>
          <w:szCs w:val="22"/>
        </w:rPr>
      </w:pPr>
    </w:p>
    <w:p w:rsidR="00AA2041" w:rsidRDefault="00AA2041" w:rsidP="00B04FDD">
      <w:pPr>
        <w:jc w:val="both"/>
        <w:rPr>
          <w:rFonts w:ascii="Arial" w:hAnsi="Arial" w:cs="Arial"/>
          <w:sz w:val="22"/>
          <w:szCs w:val="22"/>
        </w:rPr>
      </w:pPr>
      <w:r>
        <w:rPr>
          <w:rFonts w:ascii="Arial" w:hAnsi="Arial" w:cs="Arial"/>
          <w:sz w:val="22"/>
          <w:szCs w:val="22"/>
        </w:rPr>
        <w:t>La réalisation des habitations groupées doit faire clairement apparaître l'unité de la conception architecturale, notamment par l'utilisation des matériaux (murs et toitures) sans exclure pour autant des variations de volumes, percements, couleurs, etc.....</w:t>
      </w:r>
    </w:p>
    <w:p w:rsidR="000B37CD" w:rsidRPr="000B37CD" w:rsidRDefault="000B37CD" w:rsidP="00876911">
      <w:pPr>
        <w:jc w:val="both"/>
        <w:rPr>
          <w:rFonts w:ascii="Arial" w:hAnsi="Arial" w:cs="Arial"/>
          <w:b/>
          <w:sz w:val="22"/>
          <w:szCs w:val="22"/>
        </w:rPr>
      </w:pPr>
    </w:p>
    <w:p w:rsidR="000B37CD" w:rsidRPr="000B37CD" w:rsidRDefault="000B37CD"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0B37CD" w:rsidRDefault="00A75B1E" w:rsidP="00876911">
      <w:pPr>
        <w:jc w:val="both"/>
        <w:rPr>
          <w:rFonts w:ascii="Arial" w:hAnsi="Arial" w:cs="Arial"/>
          <w:b/>
          <w:sz w:val="22"/>
          <w:szCs w:val="22"/>
        </w:rPr>
      </w:pPr>
      <w:r>
        <w:rPr>
          <w:rFonts w:ascii="Arial" w:hAnsi="Arial" w:cs="Arial"/>
          <w:b/>
          <w:sz w:val="22"/>
          <w:szCs w:val="22"/>
        </w:rPr>
        <w:t>25</w:t>
      </w:r>
      <w:r w:rsidR="000B37CD" w:rsidRPr="000B37CD">
        <w:rPr>
          <w:rFonts w:ascii="Arial" w:hAnsi="Arial" w:cs="Arial"/>
          <w:b/>
          <w:sz w:val="22"/>
          <w:szCs w:val="22"/>
        </w:rPr>
        <w:t>/ - Constructions annexes</w:t>
      </w:r>
      <w:r w:rsidR="00D53599">
        <w:rPr>
          <w:rFonts w:ascii="Arial" w:hAnsi="Arial" w:cs="Arial"/>
          <w:b/>
          <w:sz w:val="22"/>
          <w:szCs w:val="22"/>
        </w:rPr>
        <w:t xml:space="preserve"> et extensions d'une construction existante</w:t>
      </w:r>
      <w:r>
        <w:rPr>
          <w:rFonts w:ascii="Arial" w:hAnsi="Arial" w:cs="Arial"/>
          <w:b/>
          <w:sz w:val="22"/>
          <w:szCs w:val="22"/>
        </w:rPr>
        <w:t xml:space="preserve"> : différence</w:t>
      </w:r>
    </w:p>
    <w:p w:rsidR="00BC2641" w:rsidRDefault="00BC2641" w:rsidP="00876911">
      <w:pPr>
        <w:jc w:val="both"/>
        <w:rPr>
          <w:rFonts w:ascii="Arial" w:hAnsi="Arial" w:cs="Arial"/>
          <w:b/>
          <w:sz w:val="22"/>
          <w:szCs w:val="22"/>
        </w:rPr>
      </w:pPr>
    </w:p>
    <w:p w:rsidR="00D10DA3" w:rsidRDefault="00BC2641" w:rsidP="00876911">
      <w:pPr>
        <w:jc w:val="both"/>
        <w:rPr>
          <w:rFonts w:ascii="Arial" w:hAnsi="Arial" w:cs="Arial"/>
          <w:sz w:val="22"/>
          <w:szCs w:val="22"/>
        </w:rPr>
      </w:pPr>
      <w:r>
        <w:rPr>
          <w:rFonts w:ascii="Arial" w:hAnsi="Arial" w:cs="Arial"/>
          <w:sz w:val="22"/>
          <w:szCs w:val="22"/>
        </w:rPr>
        <w:t xml:space="preserve">Sont considérées comme des annexes </w:t>
      </w:r>
      <w:r w:rsidR="00D10DA3">
        <w:rPr>
          <w:rFonts w:ascii="Arial" w:hAnsi="Arial" w:cs="Arial"/>
          <w:sz w:val="22"/>
          <w:szCs w:val="22"/>
        </w:rPr>
        <w:t>les réserves, celliers, remises, abris de jardin, locaux techniques de piscines, garages, abris de vélos, ateliers de rangements et ateliers non professionnels, les locaux dissociés ou non de la construction principale, rattachés fonctionnellement à la construction principale et implantés sur la même unité foncière.</w:t>
      </w:r>
    </w:p>
    <w:p w:rsidR="00D10DA3" w:rsidRDefault="00D10DA3" w:rsidP="00876911">
      <w:pPr>
        <w:jc w:val="both"/>
        <w:rPr>
          <w:rFonts w:ascii="Arial" w:hAnsi="Arial" w:cs="Arial"/>
          <w:sz w:val="22"/>
          <w:szCs w:val="22"/>
        </w:rPr>
      </w:pPr>
    </w:p>
    <w:p w:rsidR="00BC2641" w:rsidRDefault="00D10DA3" w:rsidP="00876911">
      <w:pPr>
        <w:jc w:val="both"/>
        <w:rPr>
          <w:rFonts w:ascii="Arial" w:hAnsi="Arial" w:cs="Arial"/>
          <w:sz w:val="22"/>
          <w:szCs w:val="22"/>
        </w:rPr>
      </w:pPr>
      <w:r>
        <w:rPr>
          <w:rFonts w:ascii="Arial" w:hAnsi="Arial" w:cs="Arial"/>
          <w:sz w:val="22"/>
          <w:szCs w:val="22"/>
        </w:rPr>
        <w:t xml:space="preserve">Une annexe est par conséquent une construction </w:t>
      </w:r>
      <w:r w:rsidR="00B2674D">
        <w:rPr>
          <w:rFonts w:ascii="Arial" w:hAnsi="Arial" w:cs="Arial"/>
          <w:sz w:val="22"/>
          <w:szCs w:val="22"/>
          <w:u w:val="single"/>
        </w:rPr>
        <w:t xml:space="preserve">non </w:t>
      </w:r>
      <w:r w:rsidRPr="00D10DA3">
        <w:rPr>
          <w:rFonts w:ascii="Arial" w:hAnsi="Arial" w:cs="Arial"/>
          <w:sz w:val="22"/>
          <w:szCs w:val="22"/>
          <w:u w:val="single"/>
        </w:rPr>
        <w:t>habitable</w:t>
      </w:r>
      <w:r>
        <w:rPr>
          <w:rFonts w:ascii="Arial" w:hAnsi="Arial" w:cs="Arial"/>
          <w:sz w:val="22"/>
          <w:szCs w:val="22"/>
        </w:rPr>
        <w:t xml:space="preserve"> en lien avec la destination de la construction principale.</w:t>
      </w:r>
    </w:p>
    <w:p w:rsidR="00D10DA3" w:rsidRDefault="00D10DA3" w:rsidP="00876911">
      <w:pPr>
        <w:jc w:val="both"/>
        <w:rPr>
          <w:rFonts w:ascii="Arial" w:hAnsi="Arial" w:cs="Arial"/>
          <w:sz w:val="22"/>
          <w:szCs w:val="22"/>
        </w:rPr>
      </w:pPr>
    </w:p>
    <w:p w:rsidR="00D10DA3" w:rsidRDefault="00D10DA3" w:rsidP="00876911">
      <w:pPr>
        <w:jc w:val="both"/>
        <w:rPr>
          <w:rFonts w:ascii="Arial" w:hAnsi="Arial" w:cs="Arial"/>
          <w:sz w:val="22"/>
          <w:szCs w:val="22"/>
        </w:rPr>
      </w:pPr>
      <w:r>
        <w:rPr>
          <w:rFonts w:ascii="Arial" w:hAnsi="Arial" w:cs="Arial"/>
          <w:sz w:val="22"/>
          <w:szCs w:val="22"/>
        </w:rPr>
        <w:t>Une annexe peut-être soit dissociée de la construction principale, soit accolée à la construction principale. Dans les deux cas l'annexe reste indépendante de la construction princip</w:t>
      </w:r>
      <w:r w:rsidR="00D53599">
        <w:rPr>
          <w:rFonts w:ascii="Arial" w:hAnsi="Arial" w:cs="Arial"/>
          <w:sz w:val="22"/>
          <w:szCs w:val="22"/>
        </w:rPr>
        <w:t>ale.</w:t>
      </w:r>
      <w:r w:rsidR="00B95058">
        <w:rPr>
          <w:rFonts w:ascii="Arial" w:hAnsi="Arial" w:cs="Arial"/>
          <w:sz w:val="22"/>
          <w:szCs w:val="22"/>
        </w:rPr>
        <w:t xml:space="preserve"> En ce sens si l'annexe accolée est directement reliée à l'habitation, elle ne peut plus être </w:t>
      </w:r>
      <w:proofErr w:type="gramStart"/>
      <w:r w:rsidR="00B95058">
        <w:rPr>
          <w:rFonts w:ascii="Arial" w:hAnsi="Arial" w:cs="Arial"/>
          <w:sz w:val="22"/>
          <w:szCs w:val="22"/>
        </w:rPr>
        <w:t>qualifié</w:t>
      </w:r>
      <w:proofErr w:type="gramEnd"/>
      <w:r w:rsidR="00B95058">
        <w:rPr>
          <w:rFonts w:ascii="Arial" w:hAnsi="Arial" w:cs="Arial"/>
          <w:sz w:val="22"/>
          <w:szCs w:val="22"/>
        </w:rPr>
        <w:t xml:space="preserve"> d'annexe car il s'agit d'une extension de la construction.</w:t>
      </w:r>
    </w:p>
    <w:p w:rsidR="00D10DA3" w:rsidRDefault="00D10DA3" w:rsidP="00876911">
      <w:pPr>
        <w:jc w:val="both"/>
        <w:rPr>
          <w:rFonts w:ascii="Arial" w:hAnsi="Arial" w:cs="Arial"/>
          <w:sz w:val="22"/>
          <w:szCs w:val="22"/>
        </w:rPr>
      </w:pPr>
    </w:p>
    <w:p w:rsidR="00D10DA3" w:rsidRDefault="00D10DA3" w:rsidP="00876911">
      <w:pPr>
        <w:jc w:val="both"/>
        <w:rPr>
          <w:rFonts w:ascii="Arial" w:hAnsi="Arial" w:cs="Arial"/>
          <w:sz w:val="22"/>
          <w:szCs w:val="22"/>
        </w:rPr>
      </w:pPr>
      <w:r>
        <w:rPr>
          <w:rFonts w:ascii="Arial" w:hAnsi="Arial" w:cs="Arial"/>
          <w:sz w:val="22"/>
          <w:szCs w:val="22"/>
        </w:rPr>
        <w:t>Une piscine, selon son implantation, peut-être considérée soit comme une annexe, soit comme une extension</w:t>
      </w:r>
      <w:r w:rsidR="00B95058">
        <w:rPr>
          <w:rFonts w:ascii="Arial" w:hAnsi="Arial" w:cs="Arial"/>
          <w:sz w:val="22"/>
          <w:szCs w:val="22"/>
        </w:rPr>
        <w:t xml:space="preserve"> de la construction principale.</w:t>
      </w:r>
      <w:r w:rsidR="00F51F7B">
        <w:rPr>
          <w:rFonts w:ascii="Arial" w:hAnsi="Arial" w:cs="Arial"/>
          <w:sz w:val="22"/>
          <w:szCs w:val="22"/>
        </w:rPr>
        <w:t xml:space="preserve"> Ainsi :</w:t>
      </w:r>
    </w:p>
    <w:p w:rsidR="00B95058" w:rsidRDefault="00B95058" w:rsidP="00876911">
      <w:pPr>
        <w:jc w:val="both"/>
        <w:rPr>
          <w:rFonts w:ascii="Arial" w:hAnsi="Arial" w:cs="Arial"/>
          <w:sz w:val="22"/>
          <w:szCs w:val="22"/>
        </w:rPr>
      </w:pPr>
    </w:p>
    <w:p w:rsidR="00B95058" w:rsidRPr="00ED71FE" w:rsidRDefault="00B95058" w:rsidP="00ED71FE">
      <w:pPr>
        <w:pStyle w:val="Paragraphedeliste"/>
        <w:numPr>
          <w:ilvl w:val="0"/>
          <w:numId w:val="7"/>
        </w:numPr>
        <w:jc w:val="both"/>
        <w:rPr>
          <w:rFonts w:ascii="Arial" w:hAnsi="Arial" w:cs="Arial"/>
          <w:sz w:val="22"/>
          <w:szCs w:val="22"/>
        </w:rPr>
      </w:pPr>
      <w:r w:rsidRPr="00ED71FE">
        <w:rPr>
          <w:rFonts w:ascii="Arial" w:hAnsi="Arial" w:cs="Arial"/>
          <w:sz w:val="22"/>
          <w:szCs w:val="22"/>
        </w:rPr>
        <w:t>Une piscine découverte qui n'est pas attenante à la construction ne peut pas être considérée comme une extension mais bien comme une annexe.</w:t>
      </w:r>
    </w:p>
    <w:p w:rsidR="00B95058" w:rsidRDefault="00B95058" w:rsidP="00876911">
      <w:pPr>
        <w:jc w:val="both"/>
        <w:rPr>
          <w:rFonts w:ascii="Arial" w:hAnsi="Arial" w:cs="Arial"/>
          <w:sz w:val="22"/>
          <w:szCs w:val="22"/>
        </w:rPr>
      </w:pPr>
    </w:p>
    <w:p w:rsidR="00B95058" w:rsidRPr="00ED71FE" w:rsidRDefault="00B95058" w:rsidP="00ED71FE">
      <w:pPr>
        <w:pStyle w:val="Paragraphedeliste"/>
        <w:numPr>
          <w:ilvl w:val="0"/>
          <w:numId w:val="7"/>
        </w:numPr>
        <w:jc w:val="both"/>
        <w:rPr>
          <w:rFonts w:ascii="Arial" w:hAnsi="Arial" w:cs="Arial"/>
          <w:sz w:val="22"/>
          <w:szCs w:val="22"/>
        </w:rPr>
      </w:pPr>
      <w:r w:rsidRPr="00ED71FE">
        <w:rPr>
          <w:rFonts w:ascii="Arial" w:hAnsi="Arial" w:cs="Arial"/>
          <w:sz w:val="22"/>
          <w:szCs w:val="22"/>
        </w:rPr>
        <w:t xml:space="preserve">Une piscine découverte </w:t>
      </w:r>
      <w:r w:rsidR="00F51F7B" w:rsidRPr="00ED71FE">
        <w:rPr>
          <w:rFonts w:ascii="Arial" w:hAnsi="Arial" w:cs="Arial"/>
          <w:sz w:val="22"/>
          <w:szCs w:val="22"/>
        </w:rPr>
        <w:t>située à proximité immédiate d'une maison d'habitation et formant avec elle un même ensemble architectural doit être considérée comme une extension de la construction principale.</w:t>
      </w:r>
    </w:p>
    <w:p w:rsidR="00F51F7B" w:rsidRDefault="00F51F7B" w:rsidP="00876911">
      <w:pPr>
        <w:jc w:val="both"/>
        <w:rPr>
          <w:rFonts w:ascii="Arial" w:hAnsi="Arial" w:cs="Arial"/>
          <w:sz w:val="22"/>
          <w:szCs w:val="22"/>
        </w:rPr>
      </w:pPr>
    </w:p>
    <w:p w:rsidR="00F51F7B" w:rsidRDefault="00F51F7B" w:rsidP="00876911">
      <w:pPr>
        <w:jc w:val="both"/>
        <w:rPr>
          <w:rFonts w:ascii="Arial" w:hAnsi="Arial" w:cs="Arial"/>
          <w:sz w:val="22"/>
          <w:szCs w:val="22"/>
        </w:rPr>
      </w:pPr>
      <w:r>
        <w:rPr>
          <w:rFonts w:ascii="Arial" w:hAnsi="Arial" w:cs="Arial"/>
          <w:sz w:val="22"/>
          <w:szCs w:val="22"/>
        </w:rPr>
        <w:t xml:space="preserve">Le conseil d'Etat a en effet considéré </w:t>
      </w:r>
      <w:r w:rsidR="00ED71FE">
        <w:rPr>
          <w:rFonts w:ascii="Arial" w:hAnsi="Arial" w:cs="Arial"/>
          <w:sz w:val="22"/>
          <w:szCs w:val="22"/>
        </w:rPr>
        <w:t>qu'une piscine située à 4,50 m de la maison et le dallage qui l'entoure, implantés dans la continuité de l'habitation, constituent bien une extension.</w:t>
      </w:r>
    </w:p>
    <w:p w:rsidR="00D10DA3" w:rsidRPr="00BC2641" w:rsidRDefault="00D10DA3" w:rsidP="00876911">
      <w:pPr>
        <w:jc w:val="both"/>
        <w:rPr>
          <w:rFonts w:ascii="Arial" w:hAnsi="Arial" w:cs="Arial"/>
          <w:sz w:val="22"/>
          <w:szCs w:val="22"/>
        </w:rPr>
      </w:pPr>
    </w:p>
    <w:p w:rsidR="0050418F" w:rsidRDefault="0050418F"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4D75C5" w:rsidRDefault="004D75C5" w:rsidP="00876911">
      <w:pPr>
        <w:jc w:val="both"/>
        <w:rPr>
          <w:rFonts w:ascii="Arial" w:hAnsi="Arial" w:cs="Arial"/>
          <w:b/>
          <w:sz w:val="22"/>
          <w:szCs w:val="22"/>
        </w:rPr>
      </w:pPr>
    </w:p>
    <w:p w:rsidR="0050418F" w:rsidRDefault="00A75B1E" w:rsidP="00876911">
      <w:pPr>
        <w:jc w:val="both"/>
        <w:rPr>
          <w:rFonts w:ascii="Arial" w:hAnsi="Arial" w:cs="Arial"/>
          <w:b/>
          <w:sz w:val="22"/>
          <w:szCs w:val="22"/>
        </w:rPr>
      </w:pPr>
      <w:r>
        <w:rPr>
          <w:rFonts w:ascii="Arial" w:hAnsi="Arial" w:cs="Arial"/>
          <w:b/>
          <w:sz w:val="22"/>
          <w:szCs w:val="22"/>
        </w:rPr>
        <w:t>26</w:t>
      </w:r>
      <w:r w:rsidR="0050418F">
        <w:rPr>
          <w:rFonts w:ascii="Arial" w:hAnsi="Arial" w:cs="Arial"/>
          <w:b/>
          <w:sz w:val="22"/>
          <w:szCs w:val="22"/>
        </w:rPr>
        <w:t xml:space="preserve">/ - </w:t>
      </w:r>
      <w:r w:rsidR="00C54C1A">
        <w:rPr>
          <w:rFonts w:ascii="Arial" w:hAnsi="Arial" w:cs="Arial"/>
          <w:b/>
          <w:sz w:val="22"/>
          <w:szCs w:val="22"/>
        </w:rPr>
        <w:t>L</w:t>
      </w:r>
      <w:r w:rsidR="0050418F">
        <w:rPr>
          <w:rFonts w:ascii="Arial" w:hAnsi="Arial" w:cs="Arial"/>
          <w:b/>
          <w:sz w:val="22"/>
          <w:szCs w:val="22"/>
        </w:rPr>
        <w:t>imite séparative</w:t>
      </w:r>
      <w:r w:rsidR="00C54C1A">
        <w:rPr>
          <w:rFonts w:ascii="Arial" w:hAnsi="Arial" w:cs="Arial"/>
          <w:b/>
          <w:sz w:val="22"/>
          <w:szCs w:val="22"/>
        </w:rPr>
        <w:t>, limite de propriété</w:t>
      </w:r>
    </w:p>
    <w:p w:rsidR="00C54C1A" w:rsidRDefault="00C54C1A" w:rsidP="00876911">
      <w:pPr>
        <w:jc w:val="both"/>
        <w:rPr>
          <w:rFonts w:ascii="Arial" w:hAnsi="Arial" w:cs="Arial"/>
          <w:b/>
          <w:sz w:val="22"/>
          <w:szCs w:val="22"/>
        </w:rPr>
      </w:pPr>
    </w:p>
    <w:p w:rsidR="00C54C1A" w:rsidRDefault="008C3800" w:rsidP="00876911">
      <w:pPr>
        <w:jc w:val="both"/>
        <w:rPr>
          <w:rFonts w:ascii="Arial" w:hAnsi="Arial" w:cs="Arial"/>
          <w:sz w:val="22"/>
          <w:szCs w:val="22"/>
        </w:rPr>
      </w:pPr>
      <w:r>
        <w:rPr>
          <w:rFonts w:ascii="Arial" w:hAnsi="Arial" w:cs="Arial"/>
          <w:sz w:val="22"/>
          <w:szCs w:val="22"/>
        </w:rPr>
        <w:t>Les limites séparatives correspondent aux limites entre propriétés privées. Elles regroupent :</w:t>
      </w:r>
    </w:p>
    <w:p w:rsidR="0024405B" w:rsidRDefault="0024405B" w:rsidP="00876911">
      <w:pPr>
        <w:jc w:val="both"/>
        <w:rPr>
          <w:rFonts w:ascii="Arial" w:hAnsi="Arial" w:cs="Arial"/>
          <w:sz w:val="22"/>
          <w:szCs w:val="22"/>
        </w:rPr>
      </w:pPr>
    </w:p>
    <w:p w:rsidR="0024405B" w:rsidRPr="00033C9F" w:rsidRDefault="00033C9F" w:rsidP="00033C9F">
      <w:pPr>
        <w:pStyle w:val="Paragraphedeliste"/>
        <w:numPr>
          <w:ilvl w:val="0"/>
          <w:numId w:val="8"/>
        </w:numPr>
        <w:jc w:val="both"/>
        <w:rPr>
          <w:rFonts w:ascii="Arial" w:hAnsi="Arial" w:cs="Arial"/>
          <w:sz w:val="22"/>
          <w:szCs w:val="22"/>
        </w:rPr>
      </w:pPr>
      <w:r w:rsidRPr="00033C9F">
        <w:rPr>
          <w:rFonts w:ascii="Arial" w:hAnsi="Arial" w:cs="Arial"/>
          <w:sz w:val="22"/>
          <w:szCs w:val="22"/>
        </w:rPr>
        <w:t>les limites latérales du terrain qui ont un contact en un point avec la limite riveraine d'une voie ou d'une emprise publique</w:t>
      </w:r>
    </w:p>
    <w:p w:rsidR="00033C9F" w:rsidRDefault="00033C9F" w:rsidP="00876911">
      <w:pPr>
        <w:jc w:val="both"/>
        <w:rPr>
          <w:rFonts w:ascii="Arial" w:hAnsi="Arial" w:cs="Arial"/>
          <w:sz w:val="22"/>
          <w:szCs w:val="22"/>
        </w:rPr>
      </w:pPr>
    </w:p>
    <w:p w:rsidR="00033C9F" w:rsidRPr="00033C9F" w:rsidRDefault="00033C9F" w:rsidP="00033C9F">
      <w:pPr>
        <w:pStyle w:val="Paragraphedeliste"/>
        <w:numPr>
          <w:ilvl w:val="0"/>
          <w:numId w:val="8"/>
        </w:numPr>
        <w:jc w:val="both"/>
        <w:rPr>
          <w:rFonts w:ascii="Arial" w:hAnsi="Arial" w:cs="Arial"/>
          <w:sz w:val="22"/>
          <w:szCs w:val="22"/>
        </w:rPr>
      </w:pPr>
      <w:r w:rsidRPr="00033C9F">
        <w:rPr>
          <w:rFonts w:ascii="Arial" w:hAnsi="Arial" w:cs="Arial"/>
          <w:sz w:val="22"/>
          <w:szCs w:val="22"/>
        </w:rPr>
        <w:t>les limites de fond de terrain qui n'ont aucun contact avec une voie ou emprise publique.</w:t>
      </w:r>
    </w:p>
    <w:p w:rsidR="004D75C5" w:rsidRDefault="004D75C5" w:rsidP="004D75C5">
      <w:pPr>
        <w:spacing w:after="200" w:line="276" w:lineRule="auto"/>
        <w:rPr>
          <w:rFonts w:ascii="Arial" w:hAnsi="Arial" w:cs="Arial"/>
          <w:b/>
          <w:sz w:val="22"/>
          <w:szCs w:val="22"/>
        </w:rPr>
      </w:pPr>
    </w:p>
    <w:p w:rsidR="004D75C5" w:rsidRDefault="004D75C5" w:rsidP="004D75C5">
      <w:pPr>
        <w:spacing w:after="200" w:line="276" w:lineRule="auto"/>
        <w:rPr>
          <w:rFonts w:ascii="Arial" w:hAnsi="Arial" w:cs="Arial"/>
          <w:b/>
          <w:sz w:val="22"/>
          <w:szCs w:val="22"/>
        </w:rPr>
      </w:pPr>
    </w:p>
    <w:p w:rsidR="0050418F" w:rsidRDefault="007808B0" w:rsidP="004D75C5">
      <w:pPr>
        <w:spacing w:after="200" w:line="276" w:lineRule="auto"/>
        <w:rPr>
          <w:rFonts w:ascii="Arial" w:hAnsi="Arial" w:cs="Arial"/>
          <w:b/>
          <w:sz w:val="22"/>
          <w:szCs w:val="22"/>
        </w:rPr>
      </w:pPr>
      <w:r>
        <w:rPr>
          <w:rFonts w:ascii="Arial" w:hAnsi="Arial" w:cs="Arial"/>
          <w:b/>
          <w:sz w:val="22"/>
          <w:szCs w:val="22"/>
        </w:rPr>
        <w:t>27</w:t>
      </w:r>
      <w:r w:rsidR="0050418F">
        <w:rPr>
          <w:rFonts w:ascii="Arial" w:hAnsi="Arial" w:cs="Arial"/>
          <w:b/>
          <w:sz w:val="22"/>
          <w:szCs w:val="22"/>
        </w:rPr>
        <w:t>/ - Habitat locatif financé avec un prêt aidé de l'Etat</w:t>
      </w:r>
    </w:p>
    <w:p w:rsidR="00B83E41" w:rsidRDefault="00B83E41" w:rsidP="00876911">
      <w:pPr>
        <w:jc w:val="both"/>
        <w:rPr>
          <w:rFonts w:ascii="Arial" w:hAnsi="Arial" w:cs="Arial"/>
          <w:b/>
          <w:sz w:val="22"/>
          <w:szCs w:val="22"/>
        </w:rPr>
      </w:pPr>
    </w:p>
    <w:p w:rsidR="00B83E41" w:rsidRDefault="00B83E41" w:rsidP="00B83E41">
      <w:pPr>
        <w:pStyle w:val="Enumration00"/>
        <w:spacing w:after="40"/>
        <w:ind w:left="0" w:firstLine="0"/>
        <w:rPr>
          <w:rFonts w:ascii="Arial" w:hAnsi="Arial" w:cs="Arial"/>
          <w:snapToGrid/>
          <w:sz w:val="22"/>
          <w:szCs w:val="22"/>
        </w:rPr>
      </w:pPr>
      <w:r w:rsidRPr="00B83E41">
        <w:rPr>
          <w:rFonts w:ascii="Arial" w:hAnsi="Arial" w:cs="Arial"/>
          <w:snapToGrid/>
          <w:sz w:val="22"/>
          <w:szCs w:val="22"/>
        </w:rPr>
        <w:t>La référence à l'habitat collectif avec un prêt aidé de l'Etat</w:t>
      </w:r>
      <w:r>
        <w:rPr>
          <w:rFonts w:ascii="Arial" w:hAnsi="Arial" w:cs="Arial"/>
          <w:snapToGrid/>
          <w:sz w:val="22"/>
          <w:szCs w:val="22"/>
        </w:rPr>
        <w:t xml:space="preserve"> est requise dans le cadre de la règlementation en matière de stationnement des véhicules.</w:t>
      </w:r>
    </w:p>
    <w:p w:rsidR="00B83E41" w:rsidRDefault="00B83E41" w:rsidP="00B83E41">
      <w:pPr>
        <w:pStyle w:val="Enumration00"/>
        <w:spacing w:after="40"/>
        <w:ind w:left="0" w:firstLine="0"/>
        <w:rPr>
          <w:rFonts w:ascii="Arial" w:hAnsi="Arial" w:cs="Arial"/>
          <w:sz w:val="22"/>
        </w:rPr>
      </w:pPr>
      <w:r>
        <w:rPr>
          <w:rFonts w:ascii="Arial" w:hAnsi="Arial" w:cs="Arial"/>
          <w:snapToGrid/>
          <w:sz w:val="22"/>
          <w:szCs w:val="22"/>
        </w:rPr>
        <w:t xml:space="preserve">En effet, si les communes ou groupements de communes dans le cadre d'un PLU intercommunal </w:t>
      </w:r>
      <w:r w:rsidR="00516137">
        <w:rPr>
          <w:rFonts w:ascii="Arial" w:hAnsi="Arial" w:cs="Arial"/>
          <w:snapToGrid/>
          <w:sz w:val="22"/>
          <w:szCs w:val="22"/>
        </w:rPr>
        <w:t xml:space="preserve">sont libres de déterminer les </w:t>
      </w:r>
      <w:r w:rsidR="00744061">
        <w:rPr>
          <w:rFonts w:ascii="Arial" w:hAnsi="Arial" w:cs="Arial"/>
          <w:snapToGrid/>
          <w:sz w:val="22"/>
          <w:szCs w:val="22"/>
        </w:rPr>
        <w:t>règles</w:t>
      </w:r>
      <w:r w:rsidR="00516137">
        <w:rPr>
          <w:rFonts w:ascii="Arial" w:hAnsi="Arial" w:cs="Arial"/>
          <w:snapToGrid/>
          <w:sz w:val="22"/>
          <w:szCs w:val="22"/>
        </w:rPr>
        <w:t xml:space="preserve"> </w:t>
      </w:r>
      <w:r w:rsidR="00744061">
        <w:rPr>
          <w:rFonts w:ascii="Arial" w:hAnsi="Arial" w:cs="Arial"/>
          <w:snapToGrid/>
          <w:sz w:val="22"/>
          <w:szCs w:val="22"/>
        </w:rPr>
        <w:t xml:space="preserve">en matière de stationnement, la loi précise qu'il ne pourra pas être exigé plus d'une </w:t>
      </w:r>
      <w:r>
        <w:rPr>
          <w:rFonts w:ascii="Arial" w:hAnsi="Arial" w:cs="Arial"/>
          <w:sz w:val="22"/>
        </w:rPr>
        <w:t>place par logement pour l’habitat locatif financé avec un prêt aidé de l’Etat</w:t>
      </w:r>
      <w:r w:rsidR="00744061">
        <w:rPr>
          <w:rFonts w:ascii="Arial" w:hAnsi="Arial" w:cs="Arial"/>
          <w:sz w:val="22"/>
        </w:rPr>
        <w:t>.</w:t>
      </w:r>
    </w:p>
    <w:p w:rsidR="00033C9F" w:rsidRPr="00033C9F" w:rsidRDefault="00033C9F" w:rsidP="00876911">
      <w:pPr>
        <w:jc w:val="both"/>
        <w:rPr>
          <w:rFonts w:ascii="Arial" w:hAnsi="Arial" w:cs="Arial"/>
          <w:sz w:val="22"/>
          <w:szCs w:val="22"/>
        </w:rPr>
      </w:pPr>
    </w:p>
    <w:p w:rsidR="00DE2E85" w:rsidRDefault="00DE2E85" w:rsidP="00876911">
      <w:pPr>
        <w:jc w:val="both"/>
        <w:rPr>
          <w:rFonts w:ascii="Arial" w:hAnsi="Arial" w:cs="Arial"/>
          <w:b/>
          <w:sz w:val="22"/>
          <w:szCs w:val="22"/>
        </w:rPr>
      </w:pPr>
    </w:p>
    <w:p w:rsidR="00DE2E85" w:rsidRDefault="00DE2E85" w:rsidP="00876911">
      <w:pPr>
        <w:jc w:val="both"/>
        <w:rPr>
          <w:rFonts w:ascii="Arial" w:hAnsi="Arial" w:cs="Arial"/>
          <w:b/>
          <w:sz w:val="22"/>
          <w:szCs w:val="22"/>
        </w:rPr>
      </w:pPr>
    </w:p>
    <w:p w:rsidR="0050418F" w:rsidRDefault="007808B0" w:rsidP="00876911">
      <w:pPr>
        <w:jc w:val="both"/>
        <w:rPr>
          <w:rFonts w:ascii="Arial" w:hAnsi="Arial" w:cs="Arial"/>
          <w:b/>
          <w:sz w:val="22"/>
          <w:szCs w:val="22"/>
        </w:rPr>
      </w:pPr>
      <w:r>
        <w:rPr>
          <w:rFonts w:ascii="Arial" w:hAnsi="Arial" w:cs="Arial"/>
          <w:b/>
          <w:sz w:val="22"/>
          <w:szCs w:val="22"/>
        </w:rPr>
        <w:t>28</w:t>
      </w:r>
      <w:r w:rsidR="0050418F">
        <w:rPr>
          <w:rFonts w:ascii="Arial" w:hAnsi="Arial" w:cs="Arial"/>
          <w:b/>
          <w:sz w:val="22"/>
          <w:szCs w:val="22"/>
        </w:rPr>
        <w:t xml:space="preserve">/ - </w:t>
      </w:r>
      <w:r w:rsidR="007016D3">
        <w:rPr>
          <w:rFonts w:ascii="Arial" w:hAnsi="Arial" w:cs="Arial"/>
          <w:b/>
          <w:sz w:val="22"/>
          <w:szCs w:val="22"/>
        </w:rPr>
        <w:t>Unité d'hébergement</w:t>
      </w:r>
    </w:p>
    <w:p w:rsidR="007016D3" w:rsidRDefault="007016D3" w:rsidP="00876911">
      <w:pPr>
        <w:jc w:val="both"/>
        <w:rPr>
          <w:rFonts w:ascii="Arial" w:hAnsi="Arial" w:cs="Arial"/>
          <w:b/>
          <w:sz w:val="22"/>
          <w:szCs w:val="22"/>
        </w:rPr>
      </w:pPr>
    </w:p>
    <w:p w:rsidR="00744061" w:rsidRDefault="00111D94" w:rsidP="00876911">
      <w:pPr>
        <w:jc w:val="both"/>
        <w:rPr>
          <w:rFonts w:ascii="Arial" w:hAnsi="Arial" w:cs="Arial"/>
          <w:sz w:val="22"/>
          <w:szCs w:val="22"/>
        </w:rPr>
      </w:pPr>
      <w:r>
        <w:rPr>
          <w:rFonts w:ascii="Arial" w:hAnsi="Arial" w:cs="Arial"/>
          <w:sz w:val="22"/>
          <w:szCs w:val="22"/>
        </w:rPr>
        <w:t>Le terme d'Unité d'hébergement (</w:t>
      </w:r>
      <w:proofErr w:type="spellStart"/>
      <w:r>
        <w:rPr>
          <w:rFonts w:ascii="Arial" w:hAnsi="Arial" w:cs="Arial"/>
          <w:sz w:val="22"/>
          <w:szCs w:val="22"/>
        </w:rPr>
        <w:t>uh</w:t>
      </w:r>
      <w:proofErr w:type="spellEnd"/>
      <w:r>
        <w:rPr>
          <w:rFonts w:ascii="Arial" w:hAnsi="Arial" w:cs="Arial"/>
          <w:sz w:val="22"/>
          <w:szCs w:val="22"/>
        </w:rPr>
        <w:t>) est employé en référence au nombre de places de stationnement exigées pour l'hébergement hôtelier mais également touristique.</w:t>
      </w:r>
    </w:p>
    <w:p w:rsidR="00111D94" w:rsidRDefault="00111D94" w:rsidP="00876911">
      <w:pPr>
        <w:jc w:val="both"/>
        <w:rPr>
          <w:rFonts w:ascii="Arial" w:hAnsi="Arial" w:cs="Arial"/>
          <w:sz w:val="22"/>
          <w:szCs w:val="22"/>
        </w:rPr>
      </w:pPr>
    </w:p>
    <w:p w:rsidR="00111D94" w:rsidRDefault="00111D94" w:rsidP="00876911">
      <w:pPr>
        <w:jc w:val="both"/>
        <w:rPr>
          <w:rFonts w:ascii="Arial" w:hAnsi="Arial" w:cs="Arial"/>
          <w:sz w:val="22"/>
          <w:szCs w:val="22"/>
        </w:rPr>
      </w:pPr>
      <w:r>
        <w:rPr>
          <w:rFonts w:ascii="Arial" w:hAnsi="Arial" w:cs="Arial"/>
          <w:sz w:val="22"/>
          <w:szCs w:val="22"/>
        </w:rPr>
        <w:t>Il s'agit en effet d'un terme générique qui désigne les différents types d'hébergement possibles. Ainsi une unité d'hébergement désigne de manière équivalente :</w:t>
      </w:r>
    </w:p>
    <w:p w:rsidR="00111D94" w:rsidRDefault="00111D94" w:rsidP="00876911">
      <w:pPr>
        <w:jc w:val="both"/>
        <w:rPr>
          <w:rFonts w:ascii="Arial" w:hAnsi="Arial" w:cs="Arial"/>
          <w:sz w:val="22"/>
          <w:szCs w:val="22"/>
        </w:rPr>
      </w:pPr>
    </w:p>
    <w:p w:rsidR="00111D94" w:rsidRPr="00111D94" w:rsidRDefault="00111D94" w:rsidP="00111D94">
      <w:pPr>
        <w:pStyle w:val="Paragraphedeliste"/>
        <w:numPr>
          <w:ilvl w:val="0"/>
          <w:numId w:val="9"/>
        </w:numPr>
        <w:jc w:val="both"/>
        <w:rPr>
          <w:rFonts w:ascii="Arial" w:hAnsi="Arial" w:cs="Arial"/>
          <w:sz w:val="22"/>
          <w:szCs w:val="22"/>
        </w:rPr>
      </w:pPr>
      <w:r w:rsidRPr="00111D94">
        <w:rPr>
          <w:rFonts w:ascii="Arial" w:hAnsi="Arial" w:cs="Arial"/>
          <w:sz w:val="22"/>
          <w:szCs w:val="22"/>
        </w:rPr>
        <w:t>une chambre d'hôtel</w:t>
      </w:r>
    </w:p>
    <w:p w:rsidR="00111D94" w:rsidRPr="00111D94" w:rsidRDefault="00111D94" w:rsidP="00111D94">
      <w:pPr>
        <w:pStyle w:val="Paragraphedeliste"/>
        <w:numPr>
          <w:ilvl w:val="0"/>
          <w:numId w:val="9"/>
        </w:numPr>
        <w:jc w:val="both"/>
        <w:rPr>
          <w:rFonts w:ascii="Arial" w:hAnsi="Arial" w:cs="Arial"/>
          <w:sz w:val="22"/>
          <w:szCs w:val="22"/>
        </w:rPr>
      </w:pPr>
      <w:r w:rsidRPr="00111D94">
        <w:rPr>
          <w:rFonts w:ascii="Arial" w:hAnsi="Arial" w:cs="Arial"/>
          <w:sz w:val="22"/>
          <w:szCs w:val="22"/>
        </w:rPr>
        <w:t>une chambre de motel</w:t>
      </w:r>
    </w:p>
    <w:p w:rsidR="00111D94" w:rsidRPr="00111D94" w:rsidRDefault="00111D94" w:rsidP="00111D94">
      <w:pPr>
        <w:pStyle w:val="Paragraphedeliste"/>
        <w:numPr>
          <w:ilvl w:val="0"/>
          <w:numId w:val="9"/>
        </w:numPr>
        <w:jc w:val="both"/>
        <w:rPr>
          <w:rFonts w:ascii="Arial" w:hAnsi="Arial" w:cs="Arial"/>
          <w:sz w:val="22"/>
          <w:szCs w:val="22"/>
        </w:rPr>
      </w:pPr>
      <w:r w:rsidRPr="00111D94">
        <w:rPr>
          <w:rFonts w:ascii="Arial" w:hAnsi="Arial" w:cs="Arial"/>
          <w:sz w:val="22"/>
          <w:szCs w:val="22"/>
        </w:rPr>
        <w:t>un appartement destiné à l'accueil touristique</w:t>
      </w:r>
    </w:p>
    <w:p w:rsidR="00111D94" w:rsidRPr="00111D94" w:rsidRDefault="00111D94" w:rsidP="00111D94">
      <w:pPr>
        <w:pStyle w:val="Paragraphedeliste"/>
        <w:numPr>
          <w:ilvl w:val="0"/>
          <w:numId w:val="9"/>
        </w:numPr>
        <w:jc w:val="both"/>
        <w:rPr>
          <w:rFonts w:ascii="Arial" w:hAnsi="Arial" w:cs="Arial"/>
          <w:sz w:val="22"/>
          <w:szCs w:val="22"/>
        </w:rPr>
      </w:pPr>
      <w:r w:rsidRPr="00111D94">
        <w:rPr>
          <w:rFonts w:ascii="Arial" w:hAnsi="Arial" w:cs="Arial"/>
          <w:sz w:val="22"/>
          <w:szCs w:val="22"/>
        </w:rPr>
        <w:t>un gîte d'étape</w:t>
      </w:r>
    </w:p>
    <w:p w:rsidR="00111D94" w:rsidRPr="00111D94" w:rsidRDefault="00111D94" w:rsidP="00111D94">
      <w:pPr>
        <w:pStyle w:val="Paragraphedeliste"/>
        <w:numPr>
          <w:ilvl w:val="0"/>
          <w:numId w:val="9"/>
        </w:numPr>
        <w:jc w:val="both"/>
        <w:rPr>
          <w:rFonts w:ascii="Arial" w:hAnsi="Arial" w:cs="Arial"/>
          <w:sz w:val="22"/>
          <w:szCs w:val="22"/>
        </w:rPr>
      </w:pPr>
      <w:r w:rsidRPr="00111D94">
        <w:rPr>
          <w:rFonts w:ascii="Arial" w:hAnsi="Arial" w:cs="Arial"/>
          <w:sz w:val="22"/>
          <w:szCs w:val="22"/>
        </w:rPr>
        <w:t>...../...........</w:t>
      </w:r>
    </w:p>
    <w:p w:rsidR="007016D3" w:rsidRDefault="007016D3" w:rsidP="00876911">
      <w:pPr>
        <w:jc w:val="both"/>
        <w:rPr>
          <w:rFonts w:ascii="Arial" w:hAnsi="Arial" w:cs="Arial"/>
          <w:b/>
          <w:sz w:val="22"/>
          <w:szCs w:val="22"/>
        </w:rPr>
      </w:pPr>
    </w:p>
    <w:p w:rsidR="007016D3" w:rsidRDefault="00DE17E6" w:rsidP="00876911">
      <w:pPr>
        <w:jc w:val="both"/>
        <w:rPr>
          <w:rFonts w:ascii="Arial" w:hAnsi="Arial" w:cs="Arial"/>
          <w:sz w:val="22"/>
          <w:szCs w:val="22"/>
        </w:rPr>
      </w:pPr>
      <w:r w:rsidRPr="00DE17E6">
        <w:rPr>
          <w:rFonts w:ascii="Arial" w:hAnsi="Arial" w:cs="Arial"/>
          <w:sz w:val="22"/>
          <w:szCs w:val="22"/>
        </w:rPr>
        <w:t>Ici, ce n'est pas la grandeur (surface de plancher) de l'hébergement qui détermine le nombre exigé de places de stationnement mais l'unité d'hébergement.</w:t>
      </w:r>
    </w:p>
    <w:p w:rsidR="00DE17E6" w:rsidRDefault="00DE17E6" w:rsidP="00876911">
      <w:pPr>
        <w:jc w:val="both"/>
        <w:rPr>
          <w:rFonts w:ascii="Arial" w:hAnsi="Arial" w:cs="Arial"/>
          <w:sz w:val="22"/>
          <w:szCs w:val="22"/>
        </w:rPr>
      </w:pPr>
    </w:p>
    <w:p w:rsidR="00B2674D" w:rsidRPr="00DE17E6" w:rsidRDefault="00B2674D" w:rsidP="00876911">
      <w:pPr>
        <w:jc w:val="both"/>
        <w:rPr>
          <w:rFonts w:ascii="Arial" w:hAnsi="Arial" w:cs="Arial"/>
          <w:sz w:val="22"/>
          <w:szCs w:val="22"/>
        </w:rPr>
      </w:pPr>
    </w:p>
    <w:p w:rsidR="00DE2E85" w:rsidRDefault="00DE2E85" w:rsidP="00876911">
      <w:pPr>
        <w:jc w:val="both"/>
        <w:rPr>
          <w:rFonts w:ascii="Arial" w:hAnsi="Arial" w:cs="Arial"/>
          <w:b/>
          <w:sz w:val="22"/>
          <w:szCs w:val="22"/>
        </w:rPr>
      </w:pPr>
    </w:p>
    <w:p w:rsidR="00044CEE" w:rsidRDefault="00044CEE" w:rsidP="00044CEE">
      <w:pPr>
        <w:jc w:val="both"/>
        <w:rPr>
          <w:rFonts w:ascii="Arial" w:hAnsi="Arial" w:cs="Arial"/>
          <w:b/>
          <w:sz w:val="22"/>
          <w:szCs w:val="22"/>
        </w:rPr>
      </w:pPr>
      <w:r>
        <w:rPr>
          <w:rFonts w:ascii="Arial" w:hAnsi="Arial" w:cs="Arial"/>
          <w:b/>
          <w:sz w:val="22"/>
          <w:szCs w:val="22"/>
        </w:rPr>
        <w:t>29/ Espaces Boisés Classés (EBC)</w:t>
      </w:r>
    </w:p>
    <w:p w:rsidR="00044CEE" w:rsidRDefault="00044CEE" w:rsidP="00044CEE">
      <w:pPr>
        <w:jc w:val="both"/>
        <w:rPr>
          <w:rFonts w:ascii="Arial" w:hAnsi="Arial" w:cs="Arial"/>
          <w:sz w:val="22"/>
          <w:szCs w:val="22"/>
        </w:rPr>
      </w:pPr>
    </w:p>
    <w:p w:rsidR="00044CEE" w:rsidRDefault="00044CEE" w:rsidP="00044CEE">
      <w:pPr>
        <w:jc w:val="both"/>
        <w:rPr>
          <w:rFonts w:ascii="Arial" w:hAnsi="Arial" w:cs="Arial"/>
          <w:sz w:val="22"/>
          <w:szCs w:val="22"/>
        </w:rPr>
      </w:pPr>
      <w:r>
        <w:rPr>
          <w:rFonts w:ascii="Arial" w:hAnsi="Arial" w:cs="Arial"/>
          <w:sz w:val="22"/>
          <w:szCs w:val="22"/>
        </w:rPr>
        <w:t>Le classement en Espaces Boisés Classés a pour but la protection ou la création de boisements ou d'espaces verts, en particulier en milieu urbain ou péri-urbain.</w:t>
      </w:r>
    </w:p>
    <w:p w:rsidR="00044CEE" w:rsidRDefault="00044CEE" w:rsidP="00044CEE">
      <w:pPr>
        <w:jc w:val="both"/>
        <w:rPr>
          <w:rFonts w:ascii="Arial" w:hAnsi="Arial" w:cs="Arial"/>
          <w:sz w:val="22"/>
          <w:szCs w:val="22"/>
        </w:rPr>
      </w:pPr>
    </w:p>
    <w:p w:rsidR="00044CEE" w:rsidRDefault="00044CEE" w:rsidP="00044CEE">
      <w:pPr>
        <w:jc w:val="both"/>
        <w:rPr>
          <w:rFonts w:ascii="Arial" w:hAnsi="Arial" w:cs="Arial"/>
          <w:sz w:val="22"/>
          <w:szCs w:val="22"/>
        </w:rPr>
      </w:pPr>
      <w:r>
        <w:rPr>
          <w:rFonts w:ascii="Arial" w:hAnsi="Arial" w:cs="Arial"/>
          <w:sz w:val="22"/>
          <w:szCs w:val="22"/>
        </w:rPr>
        <w:t>Ainsi le classement en Espaces Boisés Classés est une procédure qui vise à protéger ou à créer des boisements et des espaces verts.</w:t>
      </w:r>
    </w:p>
    <w:p w:rsidR="00044CEE" w:rsidRDefault="00044CEE" w:rsidP="00044CEE">
      <w:pPr>
        <w:jc w:val="both"/>
        <w:rPr>
          <w:rFonts w:ascii="Arial" w:hAnsi="Arial" w:cs="Arial"/>
          <w:sz w:val="22"/>
          <w:szCs w:val="22"/>
        </w:rPr>
      </w:pPr>
    </w:p>
    <w:p w:rsidR="00044CEE" w:rsidRDefault="00044CEE" w:rsidP="00044CEE">
      <w:pPr>
        <w:jc w:val="both"/>
        <w:rPr>
          <w:rFonts w:ascii="Arial" w:hAnsi="Arial" w:cs="Arial"/>
          <w:sz w:val="22"/>
          <w:szCs w:val="22"/>
        </w:rPr>
      </w:pPr>
      <w:r>
        <w:rPr>
          <w:rFonts w:ascii="Arial" w:hAnsi="Arial" w:cs="Arial"/>
          <w:sz w:val="22"/>
          <w:szCs w:val="22"/>
        </w:rPr>
        <w:t>Selon l'article L. 130-1 du Code de l'urbanisme, ce classement s'applique aux bois, forêts et parcs, qu'ils relèvent ou non du régime forestier, qu'ils soient enclos ou non et attenants ou non à des habitations.</w:t>
      </w:r>
    </w:p>
    <w:p w:rsidR="00044CEE" w:rsidRDefault="00044CEE" w:rsidP="00044CEE">
      <w:pPr>
        <w:jc w:val="both"/>
        <w:rPr>
          <w:rFonts w:ascii="Arial" w:hAnsi="Arial" w:cs="Arial"/>
          <w:sz w:val="22"/>
          <w:szCs w:val="22"/>
        </w:rPr>
      </w:pPr>
    </w:p>
    <w:p w:rsidR="00044CEE" w:rsidRDefault="00044CEE" w:rsidP="00044CEE">
      <w:pPr>
        <w:jc w:val="both"/>
        <w:rPr>
          <w:rFonts w:ascii="Arial" w:hAnsi="Arial" w:cs="Arial"/>
          <w:sz w:val="22"/>
          <w:szCs w:val="22"/>
        </w:rPr>
      </w:pPr>
      <w:r>
        <w:rPr>
          <w:rFonts w:ascii="Arial" w:hAnsi="Arial" w:cs="Arial"/>
          <w:sz w:val="22"/>
          <w:szCs w:val="22"/>
        </w:rPr>
        <w:t>Il peut également s'appliquer à des arbres isolés, des haies ou réseaux de haies et des plantations d'alignements.</w:t>
      </w:r>
    </w:p>
    <w:p w:rsidR="00044CEE" w:rsidRDefault="00044CEE" w:rsidP="00044CEE">
      <w:pPr>
        <w:jc w:val="both"/>
        <w:rPr>
          <w:rFonts w:ascii="Arial" w:hAnsi="Arial" w:cs="Arial"/>
          <w:sz w:val="22"/>
          <w:szCs w:val="22"/>
        </w:rPr>
      </w:pPr>
    </w:p>
    <w:p w:rsidR="00044CEE" w:rsidRDefault="00044CEE" w:rsidP="00044CEE">
      <w:pPr>
        <w:jc w:val="both"/>
        <w:rPr>
          <w:rFonts w:ascii="Arial" w:hAnsi="Arial" w:cs="Arial"/>
          <w:sz w:val="22"/>
          <w:szCs w:val="22"/>
        </w:rPr>
      </w:pPr>
      <w:r>
        <w:rPr>
          <w:rFonts w:ascii="Arial" w:hAnsi="Arial" w:cs="Arial"/>
          <w:sz w:val="22"/>
          <w:szCs w:val="22"/>
        </w:rPr>
        <w:t xml:space="preserve">La décision de classement n'est pas subordonnée à l'existence préalable d'un boisement : la loi prévoit la possibilité de classer des terrains destinés à la création d'un boisement. La protection peut également </w:t>
      </w:r>
      <w:proofErr w:type="gramStart"/>
      <w:r>
        <w:rPr>
          <w:rFonts w:ascii="Arial" w:hAnsi="Arial" w:cs="Arial"/>
          <w:sz w:val="22"/>
          <w:szCs w:val="22"/>
        </w:rPr>
        <w:t>concerné</w:t>
      </w:r>
      <w:proofErr w:type="gramEnd"/>
      <w:r>
        <w:rPr>
          <w:rFonts w:ascii="Arial" w:hAnsi="Arial" w:cs="Arial"/>
          <w:sz w:val="22"/>
          <w:szCs w:val="22"/>
        </w:rPr>
        <w:t xml:space="preserve"> un arbre isolé.</w:t>
      </w:r>
    </w:p>
    <w:p w:rsidR="00044CEE" w:rsidRDefault="00044CEE" w:rsidP="00044CEE">
      <w:pPr>
        <w:jc w:val="both"/>
        <w:rPr>
          <w:rFonts w:ascii="Arial" w:hAnsi="Arial" w:cs="Arial"/>
          <w:sz w:val="22"/>
          <w:szCs w:val="22"/>
        </w:rPr>
      </w:pPr>
    </w:p>
    <w:p w:rsidR="00044CEE" w:rsidRDefault="00044CEE" w:rsidP="00044CEE">
      <w:pPr>
        <w:jc w:val="both"/>
        <w:rPr>
          <w:rFonts w:ascii="Arial" w:hAnsi="Arial" w:cs="Arial"/>
          <w:sz w:val="22"/>
          <w:szCs w:val="22"/>
        </w:rPr>
      </w:pPr>
      <w:r>
        <w:rPr>
          <w:rFonts w:ascii="Arial" w:hAnsi="Arial" w:cs="Arial"/>
          <w:sz w:val="22"/>
          <w:szCs w:val="22"/>
        </w:rPr>
        <w:t>Le classement ne s'accompagne d'aucune indemnité pour le propriétaire.</w:t>
      </w:r>
    </w:p>
    <w:p w:rsidR="00044CEE" w:rsidRDefault="00044CEE" w:rsidP="00044CEE">
      <w:pPr>
        <w:jc w:val="both"/>
        <w:rPr>
          <w:rFonts w:ascii="Arial" w:hAnsi="Arial" w:cs="Arial"/>
          <w:sz w:val="22"/>
          <w:szCs w:val="22"/>
        </w:rPr>
      </w:pPr>
    </w:p>
    <w:p w:rsidR="00044CEE" w:rsidRDefault="00044CEE" w:rsidP="00044CEE">
      <w:pPr>
        <w:jc w:val="both"/>
        <w:rPr>
          <w:rFonts w:ascii="Arial" w:hAnsi="Arial" w:cs="Arial"/>
          <w:sz w:val="22"/>
          <w:szCs w:val="22"/>
        </w:rPr>
      </w:pPr>
      <w:r>
        <w:rPr>
          <w:rFonts w:ascii="Arial" w:hAnsi="Arial" w:cs="Arial"/>
          <w:sz w:val="22"/>
          <w:szCs w:val="22"/>
        </w:rPr>
        <w:t>Le classement en Espaces Boisés Classés a les conséquences suivantes :</w:t>
      </w:r>
    </w:p>
    <w:p w:rsidR="00044CEE" w:rsidRDefault="00044CEE" w:rsidP="00044CEE">
      <w:pPr>
        <w:jc w:val="both"/>
        <w:rPr>
          <w:rFonts w:ascii="Arial" w:hAnsi="Arial" w:cs="Arial"/>
          <w:sz w:val="22"/>
          <w:szCs w:val="22"/>
        </w:rPr>
      </w:pPr>
    </w:p>
    <w:p w:rsidR="00044CEE" w:rsidRDefault="00044CEE" w:rsidP="00044CEE">
      <w:pPr>
        <w:pStyle w:val="Paragraphedeliste"/>
        <w:numPr>
          <w:ilvl w:val="0"/>
          <w:numId w:val="11"/>
        </w:numPr>
        <w:jc w:val="both"/>
        <w:rPr>
          <w:rFonts w:ascii="Arial" w:hAnsi="Arial" w:cs="Arial"/>
          <w:sz w:val="22"/>
          <w:szCs w:val="22"/>
        </w:rPr>
      </w:pPr>
      <w:r>
        <w:rPr>
          <w:rFonts w:ascii="Arial" w:hAnsi="Arial" w:cs="Arial"/>
          <w:sz w:val="22"/>
          <w:szCs w:val="22"/>
        </w:rPr>
        <w:t>Il interdit les changements d'affectation ou les modes d'occupation du sol de nature à compromettre la conservation, la protection ou la création de boisements.</w:t>
      </w:r>
    </w:p>
    <w:p w:rsidR="00044CEE" w:rsidRDefault="00044CEE" w:rsidP="00044CEE">
      <w:pPr>
        <w:jc w:val="both"/>
        <w:rPr>
          <w:rFonts w:ascii="Arial" w:hAnsi="Arial" w:cs="Arial"/>
          <w:sz w:val="22"/>
          <w:szCs w:val="22"/>
        </w:rPr>
      </w:pPr>
    </w:p>
    <w:p w:rsidR="00044CEE" w:rsidRDefault="00044CEE" w:rsidP="00044CEE">
      <w:pPr>
        <w:pStyle w:val="Paragraphedeliste"/>
        <w:numPr>
          <w:ilvl w:val="0"/>
          <w:numId w:val="11"/>
        </w:numPr>
        <w:jc w:val="both"/>
        <w:rPr>
          <w:rFonts w:ascii="Arial" w:hAnsi="Arial" w:cs="Arial"/>
          <w:sz w:val="22"/>
          <w:szCs w:val="22"/>
        </w:rPr>
      </w:pPr>
      <w:r>
        <w:rPr>
          <w:rFonts w:ascii="Arial" w:hAnsi="Arial" w:cs="Arial"/>
          <w:sz w:val="22"/>
          <w:szCs w:val="22"/>
        </w:rPr>
        <w:t>Il entraîne le rejet de plein droit des demandes d'autorisation de défrichement prévues par le code forestier.</w:t>
      </w:r>
    </w:p>
    <w:p w:rsidR="00044CEE" w:rsidRDefault="00044CEE" w:rsidP="00876911">
      <w:pPr>
        <w:jc w:val="both"/>
        <w:rPr>
          <w:rFonts w:ascii="Arial" w:hAnsi="Arial" w:cs="Arial"/>
          <w:b/>
          <w:sz w:val="22"/>
          <w:szCs w:val="22"/>
        </w:rPr>
      </w:pPr>
    </w:p>
    <w:p w:rsidR="00044CEE" w:rsidRDefault="00044CEE" w:rsidP="00876911">
      <w:pPr>
        <w:jc w:val="both"/>
        <w:rPr>
          <w:rFonts w:ascii="Arial" w:hAnsi="Arial" w:cs="Arial"/>
          <w:b/>
          <w:sz w:val="22"/>
          <w:szCs w:val="22"/>
        </w:rPr>
      </w:pPr>
    </w:p>
    <w:p w:rsidR="007016D3" w:rsidRDefault="00044CEE" w:rsidP="00876911">
      <w:pPr>
        <w:jc w:val="both"/>
        <w:rPr>
          <w:rFonts w:ascii="Arial" w:hAnsi="Arial" w:cs="Arial"/>
          <w:b/>
          <w:sz w:val="22"/>
          <w:szCs w:val="22"/>
        </w:rPr>
      </w:pPr>
      <w:r>
        <w:rPr>
          <w:rFonts w:ascii="Arial" w:hAnsi="Arial" w:cs="Arial"/>
          <w:b/>
          <w:sz w:val="22"/>
          <w:szCs w:val="22"/>
        </w:rPr>
        <w:t>30</w:t>
      </w:r>
      <w:r w:rsidR="006A2041">
        <w:rPr>
          <w:rFonts w:ascii="Arial" w:hAnsi="Arial" w:cs="Arial"/>
          <w:b/>
          <w:sz w:val="22"/>
          <w:szCs w:val="22"/>
        </w:rPr>
        <w:t xml:space="preserve"> / - Comble</w:t>
      </w:r>
    </w:p>
    <w:p w:rsidR="00DE17E6" w:rsidRDefault="00DE17E6" w:rsidP="00876911">
      <w:pPr>
        <w:jc w:val="both"/>
        <w:rPr>
          <w:rFonts w:ascii="Arial" w:hAnsi="Arial" w:cs="Arial"/>
          <w:b/>
          <w:sz w:val="22"/>
          <w:szCs w:val="22"/>
        </w:rPr>
      </w:pPr>
    </w:p>
    <w:p w:rsidR="00DE17E6" w:rsidRPr="00D649F1" w:rsidRDefault="006A2041" w:rsidP="00876911">
      <w:pPr>
        <w:jc w:val="both"/>
        <w:rPr>
          <w:rFonts w:ascii="Arial" w:hAnsi="Arial" w:cs="Arial"/>
          <w:sz w:val="22"/>
          <w:szCs w:val="22"/>
        </w:rPr>
      </w:pPr>
      <w:r>
        <w:rPr>
          <w:rFonts w:ascii="Arial" w:hAnsi="Arial" w:cs="Arial"/>
          <w:sz w:val="22"/>
          <w:szCs w:val="22"/>
        </w:rPr>
        <w:t>Un comble est l'ensemble constitué par la charpente et la couverture. Il désigne par extension l'espace situé sous la toiture, volume intérieur délimité par les versants de toiture et le dernier plancher.</w:t>
      </w:r>
    </w:p>
    <w:p w:rsidR="00B03621" w:rsidRDefault="00B03621" w:rsidP="00876911">
      <w:pPr>
        <w:jc w:val="both"/>
        <w:rPr>
          <w:rFonts w:ascii="Arial" w:hAnsi="Arial" w:cs="Arial"/>
          <w:b/>
          <w:sz w:val="22"/>
          <w:szCs w:val="22"/>
        </w:rPr>
      </w:pPr>
    </w:p>
    <w:p w:rsidR="00DE2E85" w:rsidRDefault="00DE2E85" w:rsidP="00876911">
      <w:pPr>
        <w:jc w:val="both"/>
        <w:rPr>
          <w:rFonts w:ascii="Arial" w:hAnsi="Arial" w:cs="Arial"/>
          <w:b/>
          <w:sz w:val="22"/>
          <w:szCs w:val="22"/>
        </w:rPr>
      </w:pPr>
    </w:p>
    <w:p w:rsidR="00DE2E85" w:rsidRDefault="00DE2E85" w:rsidP="00876911">
      <w:pPr>
        <w:jc w:val="both"/>
        <w:rPr>
          <w:rFonts w:ascii="Arial" w:hAnsi="Arial" w:cs="Arial"/>
          <w:b/>
          <w:sz w:val="22"/>
          <w:szCs w:val="22"/>
        </w:rPr>
      </w:pPr>
    </w:p>
    <w:p w:rsidR="00B03621" w:rsidRPr="000B37CD" w:rsidRDefault="00044CEE" w:rsidP="00876911">
      <w:pPr>
        <w:jc w:val="both"/>
        <w:rPr>
          <w:rFonts w:ascii="Arial" w:hAnsi="Arial" w:cs="Arial"/>
          <w:b/>
          <w:sz w:val="22"/>
          <w:szCs w:val="22"/>
        </w:rPr>
      </w:pPr>
      <w:r>
        <w:rPr>
          <w:rFonts w:ascii="Arial" w:hAnsi="Arial" w:cs="Arial"/>
          <w:b/>
          <w:sz w:val="22"/>
          <w:szCs w:val="22"/>
        </w:rPr>
        <w:t>31</w:t>
      </w:r>
      <w:r w:rsidR="00B03621">
        <w:rPr>
          <w:rFonts w:ascii="Arial" w:hAnsi="Arial" w:cs="Arial"/>
          <w:b/>
          <w:sz w:val="22"/>
          <w:szCs w:val="22"/>
        </w:rPr>
        <w:t xml:space="preserve">/ - Termes techniques de la construction et/ou de l'architecture </w:t>
      </w:r>
    </w:p>
    <w:p w:rsidR="00E23A4F" w:rsidRDefault="00E23A4F" w:rsidP="00D3313C">
      <w:pPr>
        <w:jc w:val="both"/>
        <w:rPr>
          <w:rFonts w:ascii="Arial" w:hAnsi="Arial" w:cs="Arial"/>
          <w:sz w:val="22"/>
          <w:szCs w:val="22"/>
        </w:rPr>
      </w:pPr>
    </w:p>
    <w:p w:rsidR="009F3A86" w:rsidRDefault="00ED71FE" w:rsidP="00D3313C">
      <w:pPr>
        <w:jc w:val="both"/>
        <w:rPr>
          <w:rFonts w:ascii="Arial" w:hAnsi="Arial" w:cs="Arial"/>
          <w:b/>
          <w:sz w:val="22"/>
          <w:szCs w:val="22"/>
        </w:rPr>
      </w:pPr>
      <w:r w:rsidRPr="00ED71FE">
        <w:rPr>
          <w:rFonts w:ascii="Arial" w:hAnsi="Arial" w:cs="Arial"/>
          <w:b/>
          <w:sz w:val="22"/>
          <w:szCs w:val="22"/>
        </w:rPr>
        <w:t xml:space="preserve">Acrotère </w:t>
      </w:r>
    </w:p>
    <w:p w:rsidR="000F04BB" w:rsidRDefault="000F04BB" w:rsidP="00D3313C">
      <w:pPr>
        <w:jc w:val="both"/>
        <w:rPr>
          <w:rFonts w:ascii="Arial" w:hAnsi="Arial" w:cs="Arial"/>
          <w:b/>
          <w:sz w:val="22"/>
          <w:szCs w:val="22"/>
        </w:rPr>
      </w:pPr>
    </w:p>
    <w:p w:rsidR="000F04BB" w:rsidRDefault="00BF122B" w:rsidP="00D3313C">
      <w:pPr>
        <w:jc w:val="both"/>
        <w:rPr>
          <w:rFonts w:ascii="Arial" w:hAnsi="Arial" w:cs="Arial"/>
          <w:sz w:val="22"/>
          <w:szCs w:val="22"/>
        </w:rPr>
      </w:pPr>
      <w:r>
        <w:rPr>
          <w:rFonts w:ascii="Arial" w:hAnsi="Arial" w:cs="Arial"/>
          <w:sz w:val="22"/>
          <w:szCs w:val="22"/>
        </w:rPr>
        <w:t>Elément</w:t>
      </w:r>
      <w:r w:rsidR="000F04BB">
        <w:rPr>
          <w:rFonts w:ascii="Arial" w:hAnsi="Arial" w:cs="Arial"/>
          <w:sz w:val="22"/>
          <w:szCs w:val="22"/>
        </w:rPr>
        <w:t xml:space="preserve"> de façade situé au-dessus du niveau de la toiture ou de la terrasse</w:t>
      </w:r>
      <w:r w:rsidR="00101656">
        <w:rPr>
          <w:rFonts w:ascii="Arial" w:hAnsi="Arial" w:cs="Arial"/>
          <w:sz w:val="22"/>
          <w:szCs w:val="22"/>
        </w:rPr>
        <w:t>, constituant des rebords ou garde-corps pleins ou à claire-voie.</w:t>
      </w:r>
    </w:p>
    <w:p w:rsidR="00101656" w:rsidRDefault="00101656" w:rsidP="00D3313C">
      <w:pPr>
        <w:jc w:val="both"/>
        <w:rPr>
          <w:rFonts w:ascii="Arial" w:hAnsi="Arial" w:cs="Arial"/>
          <w:sz w:val="22"/>
          <w:szCs w:val="22"/>
        </w:rPr>
      </w:pPr>
    </w:p>
    <w:p w:rsidR="000F04BB" w:rsidRDefault="000F04BB" w:rsidP="00D3313C">
      <w:pPr>
        <w:jc w:val="both"/>
        <w:rPr>
          <w:rFonts w:ascii="Arial" w:hAnsi="Arial" w:cs="Arial"/>
          <w:b/>
          <w:sz w:val="22"/>
          <w:szCs w:val="22"/>
        </w:rPr>
      </w:pPr>
    </w:p>
    <w:p w:rsidR="00ED71FE" w:rsidRDefault="00ED71FE" w:rsidP="00D3313C">
      <w:pPr>
        <w:jc w:val="both"/>
        <w:rPr>
          <w:rFonts w:ascii="Arial" w:hAnsi="Arial" w:cs="Arial"/>
          <w:b/>
          <w:sz w:val="22"/>
          <w:szCs w:val="22"/>
        </w:rPr>
      </w:pPr>
      <w:r w:rsidRPr="00ED71FE">
        <w:rPr>
          <w:rFonts w:ascii="Arial" w:hAnsi="Arial" w:cs="Arial"/>
          <w:b/>
          <w:sz w:val="22"/>
          <w:szCs w:val="22"/>
        </w:rPr>
        <w:t>Attique</w:t>
      </w:r>
    </w:p>
    <w:p w:rsidR="00101656" w:rsidRPr="00B2674D" w:rsidRDefault="00101656" w:rsidP="00D3313C">
      <w:pPr>
        <w:jc w:val="both"/>
        <w:rPr>
          <w:rFonts w:ascii="Arial" w:hAnsi="Arial" w:cs="Arial"/>
          <w:b/>
          <w:sz w:val="12"/>
          <w:szCs w:val="12"/>
        </w:rPr>
      </w:pPr>
    </w:p>
    <w:p w:rsidR="00101656" w:rsidRDefault="00101656" w:rsidP="00D3313C">
      <w:pPr>
        <w:jc w:val="both"/>
        <w:rPr>
          <w:rFonts w:ascii="Arial" w:hAnsi="Arial" w:cs="Arial"/>
          <w:sz w:val="22"/>
          <w:szCs w:val="22"/>
        </w:rPr>
      </w:pPr>
      <w:r>
        <w:rPr>
          <w:rFonts w:ascii="Arial" w:hAnsi="Arial" w:cs="Arial"/>
          <w:sz w:val="22"/>
          <w:szCs w:val="22"/>
        </w:rPr>
        <w:t>Etage supérieur d'un édifice, construit en retrait et en général de façon plus légère.</w:t>
      </w:r>
    </w:p>
    <w:p w:rsidR="000C3736" w:rsidRDefault="000C3736" w:rsidP="00D3313C">
      <w:pPr>
        <w:jc w:val="both"/>
        <w:rPr>
          <w:rFonts w:ascii="Arial" w:hAnsi="Arial" w:cs="Arial"/>
          <w:sz w:val="22"/>
          <w:szCs w:val="22"/>
        </w:rPr>
      </w:pPr>
      <w:r>
        <w:rPr>
          <w:rFonts w:ascii="Arial" w:hAnsi="Arial" w:cs="Arial"/>
          <w:sz w:val="22"/>
          <w:szCs w:val="22"/>
        </w:rPr>
        <w:t xml:space="preserve">Ou encore : petit étage </w:t>
      </w:r>
      <w:r w:rsidR="00BF122B">
        <w:rPr>
          <w:rFonts w:ascii="Arial" w:hAnsi="Arial" w:cs="Arial"/>
          <w:sz w:val="22"/>
          <w:szCs w:val="22"/>
        </w:rPr>
        <w:t>placé au sommet d'un édifice au-</w:t>
      </w:r>
      <w:r>
        <w:rPr>
          <w:rFonts w:ascii="Arial" w:hAnsi="Arial" w:cs="Arial"/>
          <w:sz w:val="22"/>
          <w:szCs w:val="22"/>
        </w:rPr>
        <w:t>dessus d'une frise.</w:t>
      </w:r>
    </w:p>
    <w:p w:rsidR="000C3736" w:rsidRDefault="000C3736" w:rsidP="00D3313C">
      <w:pPr>
        <w:jc w:val="both"/>
        <w:rPr>
          <w:rFonts w:ascii="Arial" w:hAnsi="Arial" w:cs="Arial"/>
          <w:sz w:val="22"/>
          <w:szCs w:val="22"/>
        </w:rPr>
      </w:pPr>
    </w:p>
    <w:p w:rsidR="00B2674D" w:rsidRDefault="00B2674D" w:rsidP="00D3313C">
      <w:pPr>
        <w:jc w:val="both"/>
        <w:rPr>
          <w:rFonts w:ascii="Arial" w:hAnsi="Arial" w:cs="Arial"/>
          <w:b/>
          <w:sz w:val="22"/>
          <w:szCs w:val="22"/>
        </w:rPr>
      </w:pPr>
    </w:p>
    <w:p w:rsidR="000C3736" w:rsidRPr="000C3736" w:rsidRDefault="000C3736" w:rsidP="00D3313C">
      <w:pPr>
        <w:jc w:val="both"/>
        <w:rPr>
          <w:rFonts w:ascii="Arial" w:hAnsi="Arial" w:cs="Arial"/>
          <w:b/>
          <w:sz w:val="22"/>
          <w:szCs w:val="22"/>
        </w:rPr>
      </w:pPr>
      <w:r w:rsidRPr="000C3736">
        <w:rPr>
          <w:rFonts w:ascii="Arial" w:hAnsi="Arial" w:cs="Arial"/>
          <w:b/>
          <w:sz w:val="22"/>
          <w:szCs w:val="22"/>
        </w:rPr>
        <w:t>Baie</w:t>
      </w:r>
    </w:p>
    <w:p w:rsidR="000C3736" w:rsidRPr="00B2674D" w:rsidRDefault="000C3736" w:rsidP="00D3313C">
      <w:pPr>
        <w:jc w:val="both"/>
        <w:rPr>
          <w:rFonts w:ascii="Arial" w:hAnsi="Arial" w:cs="Arial"/>
          <w:sz w:val="12"/>
          <w:szCs w:val="12"/>
        </w:rPr>
      </w:pPr>
    </w:p>
    <w:p w:rsidR="000C3736" w:rsidRDefault="000C3736" w:rsidP="00D3313C">
      <w:pPr>
        <w:jc w:val="both"/>
        <w:rPr>
          <w:rFonts w:ascii="Arial" w:hAnsi="Arial" w:cs="Arial"/>
          <w:sz w:val="22"/>
          <w:szCs w:val="22"/>
        </w:rPr>
      </w:pPr>
      <w:r>
        <w:rPr>
          <w:rFonts w:ascii="Arial" w:hAnsi="Arial" w:cs="Arial"/>
          <w:sz w:val="22"/>
          <w:szCs w:val="22"/>
        </w:rPr>
        <w:t>Ouverture pratiquée dans un mur ou une cloison, servant au passage ou à l'éclairage des locaux.</w:t>
      </w:r>
    </w:p>
    <w:p w:rsidR="006C4F9C" w:rsidRDefault="006C4F9C" w:rsidP="00D3313C">
      <w:pPr>
        <w:jc w:val="both"/>
        <w:rPr>
          <w:rFonts w:ascii="Arial" w:hAnsi="Arial" w:cs="Arial"/>
          <w:sz w:val="22"/>
          <w:szCs w:val="22"/>
        </w:rPr>
      </w:pPr>
    </w:p>
    <w:p w:rsidR="006C24E6" w:rsidRDefault="006C24E6" w:rsidP="00D3313C">
      <w:pPr>
        <w:jc w:val="both"/>
        <w:rPr>
          <w:rFonts w:ascii="Arial" w:hAnsi="Arial" w:cs="Arial"/>
          <w:b/>
          <w:sz w:val="22"/>
          <w:szCs w:val="22"/>
        </w:rPr>
      </w:pPr>
      <w:r w:rsidRPr="006C24E6">
        <w:rPr>
          <w:rFonts w:ascii="Arial" w:hAnsi="Arial" w:cs="Arial"/>
          <w:b/>
          <w:sz w:val="22"/>
          <w:szCs w:val="22"/>
        </w:rPr>
        <w:t>Chien assis</w:t>
      </w:r>
    </w:p>
    <w:p w:rsidR="006C24E6" w:rsidRPr="00B2674D" w:rsidRDefault="006C24E6" w:rsidP="00D3313C">
      <w:pPr>
        <w:jc w:val="both"/>
        <w:rPr>
          <w:rFonts w:ascii="Arial" w:hAnsi="Arial" w:cs="Arial"/>
          <w:b/>
          <w:sz w:val="12"/>
          <w:szCs w:val="12"/>
        </w:rPr>
      </w:pPr>
    </w:p>
    <w:p w:rsidR="006C24E6" w:rsidRDefault="006409AF" w:rsidP="00D3313C">
      <w:pPr>
        <w:jc w:val="both"/>
        <w:rPr>
          <w:rFonts w:ascii="Arial" w:hAnsi="Arial" w:cs="Arial"/>
          <w:sz w:val="22"/>
          <w:szCs w:val="22"/>
        </w:rPr>
      </w:pPr>
      <w:r>
        <w:rPr>
          <w:rFonts w:ascii="Arial" w:hAnsi="Arial" w:cs="Arial"/>
          <w:sz w:val="22"/>
          <w:szCs w:val="22"/>
        </w:rPr>
        <w:t>Le chien assis est à l'origine une lucarne de petite dimension propre aux toits à faible pente, couverte par un rampant unique en pente inverse de celle du toit, destinée à assurer principalement une fonction de ventilation.</w:t>
      </w:r>
    </w:p>
    <w:p w:rsidR="006409AF" w:rsidRDefault="006409AF" w:rsidP="00D3313C">
      <w:pPr>
        <w:jc w:val="both"/>
        <w:rPr>
          <w:rFonts w:ascii="Arial" w:hAnsi="Arial" w:cs="Arial"/>
          <w:sz w:val="22"/>
          <w:szCs w:val="22"/>
        </w:rPr>
      </w:pPr>
    </w:p>
    <w:p w:rsidR="006409AF" w:rsidRDefault="006409AF" w:rsidP="00D3313C">
      <w:pPr>
        <w:jc w:val="both"/>
        <w:rPr>
          <w:rFonts w:ascii="Arial" w:hAnsi="Arial" w:cs="Arial"/>
          <w:sz w:val="22"/>
          <w:szCs w:val="22"/>
        </w:rPr>
      </w:pPr>
      <w:r>
        <w:rPr>
          <w:rFonts w:ascii="Arial" w:hAnsi="Arial" w:cs="Arial"/>
          <w:sz w:val="22"/>
          <w:szCs w:val="22"/>
        </w:rPr>
        <w:t xml:space="preserve">Le chien assis </w:t>
      </w:r>
      <w:r w:rsidR="00B84398">
        <w:rPr>
          <w:rFonts w:ascii="Arial" w:hAnsi="Arial" w:cs="Arial"/>
          <w:sz w:val="22"/>
          <w:szCs w:val="22"/>
        </w:rPr>
        <w:t>est l'équivalent d'une lucarne retroussée ou "demoiselle".</w:t>
      </w:r>
    </w:p>
    <w:p w:rsidR="000C3736" w:rsidRDefault="000C3736" w:rsidP="00D3313C">
      <w:pPr>
        <w:jc w:val="both"/>
        <w:rPr>
          <w:rFonts w:ascii="Arial" w:hAnsi="Arial" w:cs="Arial"/>
          <w:sz w:val="22"/>
          <w:szCs w:val="22"/>
        </w:rPr>
      </w:pPr>
    </w:p>
    <w:p w:rsidR="000C3736" w:rsidRDefault="000C3736" w:rsidP="00D3313C">
      <w:pPr>
        <w:jc w:val="both"/>
        <w:rPr>
          <w:rFonts w:ascii="Arial" w:hAnsi="Arial" w:cs="Arial"/>
          <w:sz w:val="22"/>
          <w:szCs w:val="22"/>
        </w:rPr>
      </w:pPr>
    </w:p>
    <w:p w:rsidR="000C3736" w:rsidRPr="000C3736" w:rsidRDefault="000C3736" w:rsidP="00D3313C">
      <w:pPr>
        <w:jc w:val="both"/>
        <w:rPr>
          <w:rFonts w:ascii="Arial" w:hAnsi="Arial" w:cs="Arial"/>
          <w:b/>
          <w:sz w:val="22"/>
          <w:szCs w:val="22"/>
        </w:rPr>
      </w:pPr>
      <w:r w:rsidRPr="000C3736">
        <w:rPr>
          <w:rFonts w:ascii="Arial" w:hAnsi="Arial" w:cs="Arial"/>
          <w:b/>
          <w:sz w:val="22"/>
          <w:szCs w:val="22"/>
        </w:rPr>
        <w:t xml:space="preserve">Encorbellement </w:t>
      </w:r>
    </w:p>
    <w:p w:rsidR="000C3736" w:rsidRPr="00B2674D" w:rsidRDefault="000C3736" w:rsidP="00D3313C">
      <w:pPr>
        <w:jc w:val="both"/>
        <w:rPr>
          <w:rFonts w:ascii="Arial" w:hAnsi="Arial" w:cs="Arial"/>
          <w:sz w:val="12"/>
          <w:szCs w:val="12"/>
        </w:rPr>
      </w:pPr>
    </w:p>
    <w:p w:rsidR="000C3736" w:rsidRDefault="00BF122B" w:rsidP="00D3313C">
      <w:pPr>
        <w:jc w:val="both"/>
        <w:rPr>
          <w:rFonts w:ascii="Arial" w:hAnsi="Arial" w:cs="Arial"/>
          <w:sz w:val="22"/>
          <w:szCs w:val="22"/>
        </w:rPr>
      </w:pPr>
      <w:r>
        <w:rPr>
          <w:rFonts w:ascii="Arial" w:hAnsi="Arial" w:cs="Arial"/>
          <w:sz w:val="22"/>
          <w:szCs w:val="22"/>
        </w:rPr>
        <w:t>C</w:t>
      </w:r>
      <w:r w:rsidR="000C3736">
        <w:rPr>
          <w:rFonts w:ascii="Arial" w:hAnsi="Arial" w:cs="Arial"/>
          <w:sz w:val="22"/>
          <w:szCs w:val="22"/>
        </w:rPr>
        <w:t>onstruction en saillie de façade, en porte-à -faux.</w:t>
      </w:r>
    </w:p>
    <w:p w:rsidR="006C4F9C" w:rsidRDefault="006C4F9C" w:rsidP="00D3313C">
      <w:pPr>
        <w:jc w:val="both"/>
        <w:rPr>
          <w:rFonts w:ascii="Arial" w:hAnsi="Arial" w:cs="Arial"/>
          <w:sz w:val="22"/>
          <w:szCs w:val="22"/>
        </w:rPr>
      </w:pPr>
    </w:p>
    <w:p w:rsidR="000C3736" w:rsidRPr="000C3736" w:rsidRDefault="000C3736" w:rsidP="00D3313C">
      <w:pPr>
        <w:jc w:val="both"/>
        <w:rPr>
          <w:rFonts w:ascii="Arial" w:hAnsi="Arial" w:cs="Arial"/>
          <w:b/>
          <w:sz w:val="22"/>
          <w:szCs w:val="22"/>
        </w:rPr>
      </w:pPr>
      <w:r w:rsidRPr="000C3736">
        <w:rPr>
          <w:rFonts w:ascii="Arial" w:hAnsi="Arial" w:cs="Arial"/>
          <w:b/>
          <w:sz w:val="22"/>
          <w:szCs w:val="22"/>
        </w:rPr>
        <w:t>Faîtage</w:t>
      </w:r>
    </w:p>
    <w:p w:rsidR="000C3736" w:rsidRPr="00B2674D" w:rsidRDefault="000C3736" w:rsidP="00D3313C">
      <w:pPr>
        <w:jc w:val="both"/>
        <w:rPr>
          <w:rFonts w:ascii="Arial" w:hAnsi="Arial" w:cs="Arial"/>
          <w:sz w:val="12"/>
          <w:szCs w:val="12"/>
        </w:rPr>
      </w:pPr>
    </w:p>
    <w:p w:rsidR="000C3736" w:rsidRDefault="000C3736" w:rsidP="00D3313C">
      <w:pPr>
        <w:jc w:val="both"/>
        <w:rPr>
          <w:rFonts w:ascii="Arial" w:hAnsi="Arial" w:cs="Arial"/>
          <w:sz w:val="22"/>
          <w:szCs w:val="22"/>
        </w:rPr>
      </w:pPr>
      <w:r>
        <w:rPr>
          <w:rFonts w:ascii="Arial" w:hAnsi="Arial" w:cs="Arial"/>
          <w:sz w:val="22"/>
          <w:szCs w:val="22"/>
        </w:rPr>
        <w:t>Ligne de rencontre haute de deux versants d'une toiture.</w:t>
      </w:r>
    </w:p>
    <w:p w:rsidR="00D82F9F" w:rsidRPr="006C24E6" w:rsidRDefault="00D82F9F" w:rsidP="00D3313C">
      <w:pPr>
        <w:jc w:val="both"/>
        <w:rPr>
          <w:rFonts w:ascii="Arial" w:hAnsi="Arial" w:cs="Arial"/>
          <w:sz w:val="22"/>
          <w:szCs w:val="22"/>
        </w:rPr>
      </w:pPr>
    </w:p>
    <w:p w:rsidR="00921714" w:rsidRDefault="00921714" w:rsidP="00D3313C">
      <w:pPr>
        <w:jc w:val="both"/>
        <w:rPr>
          <w:rFonts w:ascii="Arial" w:hAnsi="Arial" w:cs="Arial"/>
          <w:sz w:val="22"/>
          <w:szCs w:val="22"/>
        </w:rPr>
      </w:pPr>
    </w:p>
    <w:p w:rsidR="00921714" w:rsidRDefault="00921714" w:rsidP="00D3313C">
      <w:pPr>
        <w:jc w:val="both"/>
        <w:rPr>
          <w:rFonts w:ascii="Arial" w:hAnsi="Arial" w:cs="Arial"/>
          <w:b/>
          <w:sz w:val="22"/>
          <w:szCs w:val="22"/>
        </w:rPr>
      </w:pPr>
      <w:r w:rsidRPr="00921714">
        <w:rPr>
          <w:rFonts w:ascii="Arial" w:hAnsi="Arial" w:cs="Arial"/>
          <w:b/>
          <w:sz w:val="22"/>
          <w:szCs w:val="22"/>
        </w:rPr>
        <w:t>Jacobine</w:t>
      </w:r>
    </w:p>
    <w:p w:rsidR="00C36547" w:rsidRPr="00B2674D" w:rsidRDefault="00C36547" w:rsidP="00D3313C">
      <w:pPr>
        <w:jc w:val="both"/>
        <w:rPr>
          <w:rFonts w:ascii="Arial" w:hAnsi="Arial" w:cs="Arial"/>
          <w:b/>
          <w:sz w:val="12"/>
          <w:szCs w:val="12"/>
        </w:rPr>
      </w:pPr>
    </w:p>
    <w:p w:rsidR="00C36547" w:rsidRPr="00C36547" w:rsidRDefault="00C36547" w:rsidP="00D3313C">
      <w:pPr>
        <w:jc w:val="both"/>
        <w:rPr>
          <w:rFonts w:ascii="Arial" w:hAnsi="Arial" w:cs="Arial"/>
          <w:sz w:val="22"/>
          <w:szCs w:val="22"/>
        </w:rPr>
      </w:pPr>
      <w:r>
        <w:rPr>
          <w:rFonts w:ascii="Arial" w:hAnsi="Arial" w:cs="Arial"/>
          <w:sz w:val="22"/>
          <w:szCs w:val="22"/>
        </w:rPr>
        <w:t>Partie de la mansarde en saillie de la toiture appelée également marquise.</w:t>
      </w:r>
    </w:p>
    <w:p w:rsidR="00044CEE" w:rsidRDefault="00044CEE" w:rsidP="00D3313C">
      <w:pPr>
        <w:jc w:val="both"/>
        <w:rPr>
          <w:rFonts w:ascii="Arial" w:hAnsi="Arial" w:cs="Arial"/>
          <w:b/>
          <w:sz w:val="22"/>
          <w:szCs w:val="22"/>
        </w:rPr>
      </w:pPr>
    </w:p>
    <w:p w:rsidR="00044CEE" w:rsidRDefault="00044CEE" w:rsidP="00D3313C">
      <w:pPr>
        <w:jc w:val="both"/>
        <w:rPr>
          <w:rFonts w:ascii="Arial" w:hAnsi="Arial" w:cs="Arial"/>
          <w:b/>
          <w:sz w:val="22"/>
          <w:szCs w:val="22"/>
        </w:rPr>
      </w:pPr>
    </w:p>
    <w:p w:rsidR="00E618C7" w:rsidRDefault="00E618C7" w:rsidP="00D3313C">
      <w:pPr>
        <w:jc w:val="both"/>
        <w:rPr>
          <w:rFonts w:ascii="Arial" w:hAnsi="Arial" w:cs="Arial"/>
          <w:b/>
          <w:sz w:val="22"/>
          <w:szCs w:val="22"/>
        </w:rPr>
      </w:pPr>
      <w:r w:rsidRPr="00E618C7">
        <w:rPr>
          <w:rFonts w:ascii="Arial" w:hAnsi="Arial" w:cs="Arial"/>
          <w:b/>
          <w:sz w:val="22"/>
          <w:szCs w:val="22"/>
        </w:rPr>
        <w:t>Loggia</w:t>
      </w:r>
    </w:p>
    <w:p w:rsidR="00E618C7" w:rsidRPr="00B2674D" w:rsidRDefault="00E618C7" w:rsidP="00D3313C">
      <w:pPr>
        <w:jc w:val="both"/>
        <w:rPr>
          <w:rFonts w:ascii="Arial" w:hAnsi="Arial" w:cs="Arial"/>
          <w:b/>
          <w:sz w:val="12"/>
          <w:szCs w:val="12"/>
        </w:rPr>
      </w:pPr>
    </w:p>
    <w:p w:rsidR="00E618C7" w:rsidRDefault="00E618C7" w:rsidP="00D3313C">
      <w:pPr>
        <w:jc w:val="both"/>
        <w:rPr>
          <w:rFonts w:ascii="Arial" w:hAnsi="Arial" w:cs="Arial"/>
          <w:sz w:val="22"/>
          <w:szCs w:val="22"/>
        </w:rPr>
      </w:pPr>
      <w:r>
        <w:rPr>
          <w:rFonts w:ascii="Arial" w:hAnsi="Arial" w:cs="Arial"/>
          <w:sz w:val="22"/>
          <w:szCs w:val="22"/>
        </w:rPr>
        <w:t>Balcon couvert en retrait de façade</w:t>
      </w:r>
    </w:p>
    <w:p w:rsidR="00E618C7" w:rsidRPr="00E618C7" w:rsidRDefault="00E618C7" w:rsidP="00D3313C">
      <w:pPr>
        <w:jc w:val="both"/>
        <w:rPr>
          <w:rFonts w:ascii="Arial" w:hAnsi="Arial" w:cs="Arial"/>
          <w:b/>
          <w:sz w:val="22"/>
          <w:szCs w:val="22"/>
        </w:rPr>
      </w:pPr>
    </w:p>
    <w:p w:rsidR="00E618C7" w:rsidRPr="00E618C7" w:rsidRDefault="00E618C7" w:rsidP="00D3313C">
      <w:pPr>
        <w:jc w:val="both"/>
        <w:rPr>
          <w:rFonts w:ascii="Arial" w:hAnsi="Arial" w:cs="Arial"/>
          <w:b/>
          <w:sz w:val="22"/>
          <w:szCs w:val="22"/>
        </w:rPr>
      </w:pPr>
    </w:p>
    <w:p w:rsidR="00E618C7" w:rsidRDefault="00E618C7" w:rsidP="00D3313C">
      <w:pPr>
        <w:jc w:val="both"/>
        <w:rPr>
          <w:rFonts w:ascii="Arial" w:hAnsi="Arial" w:cs="Arial"/>
          <w:b/>
          <w:sz w:val="22"/>
          <w:szCs w:val="22"/>
        </w:rPr>
      </w:pPr>
      <w:r w:rsidRPr="00E618C7">
        <w:rPr>
          <w:rFonts w:ascii="Arial" w:hAnsi="Arial" w:cs="Arial"/>
          <w:b/>
          <w:sz w:val="22"/>
          <w:szCs w:val="22"/>
        </w:rPr>
        <w:t>Lucarne</w:t>
      </w:r>
    </w:p>
    <w:p w:rsidR="00E618C7" w:rsidRPr="00B2674D" w:rsidRDefault="00E618C7" w:rsidP="00D3313C">
      <w:pPr>
        <w:jc w:val="both"/>
        <w:rPr>
          <w:rFonts w:ascii="Arial" w:hAnsi="Arial" w:cs="Arial"/>
          <w:b/>
          <w:sz w:val="12"/>
          <w:szCs w:val="12"/>
        </w:rPr>
      </w:pPr>
    </w:p>
    <w:p w:rsidR="00E618C7" w:rsidRDefault="00E618C7" w:rsidP="00D3313C">
      <w:pPr>
        <w:jc w:val="both"/>
        <w:rPr>
          <w:rFonts w:ascii="Arial" w:hAnsi="Arial" w:cs="Arial"/>
          <w:sz w:val="22"/>
          <w:szCs w:val="22"/>
        </w:rPr>
      </w:pPr>
      <w:r>
        <w:rPr>
          <w:rFonts w:ascii="Arial" w:hAnsi="Arial" w:cs="Arial"/>
          <w:sz w:val="22"/>
          <w:szCs w:val="22"/>
        </w:rPr>
        <w:t>Baie verticale en continuation de sommet de mur éclairant les combles.</w:t>
      </w:r>
    </w:p>
    <w:p w:rsidR="00D82F9F" w:rsidRDefault="00D82F9F" w:rsidP="00D3313C">
      <w:pPr>
        <w:jc w:val="both"/>
        <w:rPr>
          <w:rFonts w:ascii="Arial" w:hAnsi="Arial" w:cs="Arial"/>
          <w:sz w:val="22"/>
          <w:szCs w:val="22"/>
        </w:rPr>
      </w:pPr>
    </w:p>
    <w:p w:rsidR="0030126B" w:rsidRDefault="0030126B" w:rsidP="00D3313C">
      <w:pPr>
        <w:jc w:val="both"/>
        <w:rPr>
          <w:rFonts w:ascii="Arial" w:hAnsi="Arial" w:cs="Arial"/>
          <w:sz w:val="22"/>
          <w:szCs w:val="22"/>
        </w:rPr>
      </w:pPr>
    </w:p>
    <w:p w:rsidR="0030126B" w:rsidRPr="0030126B" w:rsidRDefault="0030126B" w:rsidP="00D3313C">
      <w:pPr>
        <w:jc w:val="both"/>
        <w:rPr>
          <w:rFonts w:ascii="Arial" w:hAnsi="Arial" w:cs="Arial"/>
          <w:b/>
          <w:sz w:val="22"/>
          <w:szCs w:val="22"/>
        </w:rPr>
      </w:pPr>
      <w:r w:rsidRPr="0030126B">
        <w:rPr>
          <w:rFonts w:ascii="Arial" w:hAnsi="Arial" w:cs="Arial"/>
          <w:b/>
          <w:sz w:val="22"/>
          <w:szCs w:val="22"/>
        </w:rPr>
        <w:t xml:space="preserve">Mur de soutènement </w:t>
      </w:r>
    </w:p>
    <w:p w:rsidR="0030126B" w:rsidRPr="00B2674D" w:rsidRDefault="0030126B" w:rsidP="00D3313C">
      <w:pPr>
        <w:jc w:val="both"/>
        <w:rPr>
          <w:rFonts w:ascii="Arial" w:hAnsi="Arial" w:cs="Arial"/>
          <w:sz w:val="12"/>
          <w:szCs w:val="12"/>
        </w:rPr>
      </w:pPr>
    </w:p>
    <w:p w:rsidR="0030126B" w:rsidRDefault="0030126B" w:rsidP="00D3313C">
      <w:pPr>
        <w:jc w:val="both"/>
        <w:rPr>
          <w:rFonts w:ascii="Arial" w:hAnsi="Arial" w:cs="Arial"/>
          <w:sz w:val="22"/>
          <w:szCs w:val="22"/>
        </w:rPr>
      </w:pPr>
      <w:r>
        <w:rPr>
          <w:rFonts w:ascii="Arial" w:hAnsi="Arial" w:cs="Arial"/>
          <w:sz w:val="22"/>
          <w:szCs w:val="22"/>
        </w:rPr>
        <w:t xml:space="preserve">Mur de rétention de terrain. </w:t>
      </w:r>
    </w:p>
    <w:p w:rsidR="0030126B" w:rsidRDefault="0030126B" w:rsidP="00D3313C">
      <w:pPr>
        <w:jc w:val="both"/>
        <w:rPr>
          <w:rFonts w:ascii="Arial" w:hAnsi="Arial" w:cs="Arial"/>
          <w:sz w:val="22"/>
          <w:szCs w:val="22"/>
        </w:rPr>
      </w:pPr>
    </w:p>
    <w:p w:rsidR="0030126B" w:rsidRDefault="005B1EB2" w:rsidP="00D3313C">
      <w:pPr>
        <w:jc w:val="both"/>
        <w:rPr>
          <w:rFonts w:ascii="Arial" w:hAnsi="Arial" w:cs="Arial"/>
          <w:sz w:val="22"/>
          <w:szCs w:val="22"/>
        </w:rPr>
      </w:pPr>
      <w:r>
        <w:rPr>
          <w:rFonts w:ascii="Arial" w:hAnsi="Arial" w:cs="Arial"/>
          <w:sz w:val="22"/>
          <w:szCs w:val="22"/>
        </w:rPr>
        <w:t>Rappel : N</w:t>
      </w:r>
      <w:r w:rsidR="0030126B">
        <w:rPr>
          <w:rFonts w:ascii="Arial" w:hAnsi="Arial" w:cs="Arial"/>
          <w:sz w:val="22"/>
          <w:szCs w:val="22"/>
        </w:rPr>
        <w:t>e pas confondre avec mur de clôture</w:t>
      </w:r>
    </w:p>
    <w:p w:rsidR="00E618C7" w:rsidRDefault="00E618C7" w:rsidP="00D3313C">
      <w:pPr>
        <w:jc w:val="both"/>
        <w:rPr>
          <w:rFonts w:ascii="Arial" w:hAnsi="Arial" w:cs="Arial"/>
          <w:sz w:val="22"/>
          <w:szCs w:val="22"/>
        </w:rPr>
      </w:pPr>
    </w:p>
    <w:p w:rsidR="008F0C71" w:rsidRPr="006C24E6" w:rsidRDefault="008F0C71" w:rsidP="00D3313C">
      <w:pPr>
        <w:jc w:val="both"/>
        <w:rPr>
          <w:rFonts w:ascii="Arial" w:hAnsi="Arial" w:cs="Arial"/>
          <w:b/>
          <w:sz w:val="22"/>
          <w:szCs w:val="22"/>
        </w:rPr>
      </w:pPr>
    </w:p>
    <w:p w:rsidR="008F0C71" w:rsidRDefault="008F0C71" w:rsidP="00D3313C">
      <w:pPr>
        <w:jc w:val="both"/>
        <w:rPr>
          <w:rFonts w:ascii="Arial" w:hAnsi="Arial" w:cs="Arial"/>
          <w:b/>
          <w:sz w:val="22"/>
          <w:szCs w:val="22"/>
        </w:rPr>
      </w:pPr>
      <w:proofErr w:type="spellStart"/>
      <w:r w:rsidRPr="006C24E6">
        <w:rPr>
          <w:rFonts w:ascii="Arial" w:hAnsi="Arial" w:cs="Arial"/>
          <w:b/>
          <w:sz w:val="22"/>
          <w:szCs w:val="22"/>
        </w:rPr>
        <w:t>Out</w:t>
      </w:r>
      <w:r w:rsidR="006C24E6">
        <w:rPr>
          <w:rFonts w:ascii="Arial" w:hAnsi="Arial" w:cs="Arial"/>
          <w:b/>
          <w:sz w:val="22"/>
          <w:szCs w:val="22"/>
        </w:rPr>
        <w:t>e</w:t>
      </w:r>
      <w:r w:rsidR="006C24E6" w:rsidRPr="006C24E6">
        <w:rPr>
          <w:rFonts w:ascii="Arial" w:hAnsi="Arial" w:cs="Arial"/>
          <w:b/>
          <w:sz w:val="22"/>
          <w:szCs w:val="22"/>
        </w:rPr>
        <w:t>au</w:t>
      </w:r>
      <w:proofErr w:type="spellEnd"/>
      <w:r w:rsidRPr="006C24E6">
        <w:rPr>
          <w:rFonts w:ascii="Arial" w:hAnsi="Arial" w:cs="Arial"/>
          <w:b/>
          <w:sz w:val="22"/>
          <w:szCs w:val="22"/>
        </w:rPr>
        <w:t xml:space="preserve"> </w:t>
      </w:r>
    </w:p>
    <w:p w:rsidR="00B84398" w:rsidRPr="00B2674D" w:rsidRDefault="00B84398" w:rsidP="00D3313C">
      <w:pPr>
        <w:jc w:val="both"/>
        <w:rPr>
          <w:rFonts w:ascii="Arial" w:hAnsi="Arial" w:cs="Arial"/>
          <w:b/>
          <w:sz w:val="12"/>
          <w:szCs w:val="12"/>
        </w:rPr>
      </w:pPr>
    </w:p>
    <w:p w:rsidR="00B84398" w:rsidRDefault="00D20788" w:rsidP="00D3313C">
      <w:pPr>
        <w:jc w:val="both"/>
        <w:rPr>
          <w:rFonts w:ascii="Arial" w:hAnsi="Arial" w:cs="Arial"/>
          <w:sz w:val="22"/>
          <w:szCs w:val="22"/>
        </w:rPr>
      </w:pPr>
      <w:r>
        <w:rPr>
          <w:rFonts w:ascii="Arial" w:hAnsi="Arial" w:cs="Arial"/>
          <w:sz w:val="22"/>
          <w:szCs w:val="22"/>
        </w:rPr>
        <w:t xml:space="preserve">Petite ouverture plate, triangulaire ou ronde, fermée par une grille et insérée dans une toiture en ardoise ou en tuiles pour effectuer la ventilation des combles. </w:t>
      </w:r>
    </w:p>
    <w:p w:rsidR="00CE3C93" w:rsidRDefault="00CE3C93" w:rsidP="00D3313C">
      <w:pPr>
        <w:jc w:val="both"/>
        <w:rPr>
          <w:rFonts w:ascii="Arial" w:hAnsi="Arial" w:cs="Arial"/>
          <w:sz w:val="22"/>
          <w:szCs w:val="22"/>
        </w:rPr>
      </w:pPr>
    </w:p>
    <w:p w:rsidR="00CE3C93" w:rsidRPr="00B84398" w:rsidRDefault="00CE3C93" w:rsidP="00D3313C">
      <w:pPr>
        <w:jc w:val="both"/>
        <w:rPr>
          <w:rFonts w:ascii="Arial" w:hAnsi="Arial" w:cs="Arial"/>
          <w:sz w:val="22"/>
          <w:szCs w:val="22"/>
        </w:rPr>
      </w:pPr>
      <w:r>
        <w:rPr>
          <w:rFonts w:ascii="Arial" w:hAnsi="Arial" w:cs="Arial"/>
          <w:sz w:val="22"/>
          <w:szCs w:val="22"/>
        </w:rPr>
        <w:t>Par extension, fenêtre ou petite lucarne sur le versant de forme triangulaire avec une ouverture rectangulaire.</w:t>
      </w:r>
    </w:p>
    <w:p w:rsidR="008F0C71" w:rsidRPr="006C24E6" w:rsidRDefault="008F0C71" w:rsidP="00D3313C">
      <w:pPr>
        <w:jc w:val="both"/>
        <w:rPr>
          <w:rFonts w:ascii="Arial" w:hAnsi="Arial" w:cs="Arial"/>
          <w:b/>
          <w:sz w:val="22"/>
          <w:szCs w:val="22"/>
        </w:rPr>
      </w:pPr>
    </w:p>
    <w:p w:rsidR="00B2674D" w:rsidRDefault="00B2674D" w:rsidP="00D3313C">
      <w:pPr>
        <w:jc w:val="both"/>
        <w:rPr>
          <w:rFonts w:ascii="Arial" w:hAnsi="Arial" w:cs="Arial"/>
          <w:b/>
          <w:sz w:val="22"/>
          <w:szCs w:val="22"/>
        </w:rPr>
      </w:pPr>
    </w:p>
    <w:p w:rsidR="008F0C71" w:rsidRDefault="008F0C71" w:rsidP="00D3313C">
      <w:pPr>
        <w:jc w:val="both"/>
        <w:rPr>
          <w:rFonts w:ascii="Arial" w:hAnsi="Arial" w:cs="Arial"/>
          <w:b/>
          <w:sz w:val="22"/>
          <w:szCs w:val="22"/>
        </w:rPr>
      </w:pPr>
      <w:r w:rsidRPr="006C24E6">
        <w:rPr>
          <w:rFonts w:ascii="Arial" w:hAnsi="Arial" w:cs="Arial"/>
          <w:b/>
          <w:sz w:val="22"/>
          <w:szCs w:val="22"/>
        </w:rPr>
        <w:t>Véranda</w:t>
      </w:r>
    </w:p>
    <w:p w:rsidR="00CE3C93" w:rsidRPr="00B2674D" w:rsidRDefault="00CE3C93" w:rsidP="00D3313C">
      <w:pPr>
        <w:jc w:val="both"/>
        <w:rPr>
          <w:rFonts w:ascii="Arial" w:hAnsi="Arial" w:cs="Arial"/>
          <w:b/>
          <w:sz w:val="12"/>
          <w:szCs w:val="12"/>
        </w:rPr>
      </w:pPr>
    </w:p>
    <w:p w:rsidR="00CE3C93" w:rsidRDefault="00CE3C93" w:rsidP="00D3313C">
      <w:pPr>
        <w:jc w:val="both"/>
        <w:rPr>
          <w:rFonts w:ascii="Arial" w:hAnsi="Arial" w:cs="Arial"/>
          <w:sz w:val="22"/>
          <w:szCs w:val="22"/>
        </w:rPr>
      </w:pPr>
      <w:r>
        <w:rPr>
          <w:rFonts w:ascii="Arial" w:hAnsi="Arial" w:cs="Arial"/>
          <w:sz w:val="22"/>
          <w:szCs w:val="22"/>
        </w:rPr>
        <w:t>Pièce à vivre, souvent plus éclairée qu'une salle fabriquée dans les matériaux habituels. Prolongement de la maison existante, il s'agit d'un porche ou d'une galerie légère, couvert (</w:t>
      </w:r>
      <w:r w:rsidR="004D4835">
        <w:rPr>
          <w:rFonts w:ascii="Arial" w:hAnsi="Arial" w:cs="Arial"/>
          <w:sz w:val="22"/>
          <w:szCs w:val="22"/>
        </w:rPr>
        <w:t>toit plein, semi-vitré ou vitré) et à jour, établi sur la façade d'une maison.</w:t>
      </w:r>
    </w:p>
    <w:p w:rsidR="00FA4661" w:rsidRDefault="00FA4661" w:rsidP="00D3313C">
      <w:pPr>
        <w:jc w:val="both"/>
        <w:rPr>
          <w:rFonts w:ascii="Arial" w:hAnsi="Arial" w:cs="Arial"/>
          <w:sz w:val="22"/>
          <w:szCs w:val="22"/>
        </w:rPr>
      </w:pPr>
    </w:p>
    <w:p w:rsidR="00FA4661" w:rsidRPr="00CE3C93" w:rsidRDefault="00FA4661" w:rsidP="00D3313C">
      <w:pPr>
        <w:jc w:val="both"/>
        <w:rPr>
          <w:rFonts w:ascii="Arial" w:hAnsi="Arial" w:cs="Arial"/>
          <w:sz w:val="22"/>
          <w:szCs w:val="22"/>
        </w:rPr>
      </w:pPr>
      <w:r>
        <w:rPr>
          <w:rFonts w:ascii="Arial" w:hAnsi="Arial" w:cs="Arial"/>
          <w:sz w:val="22"/>
          <w:szCs w:val="22"/>
        </w:rPr>
        <w:t>Ou encore : Galerie vitrée, fermée ou ouverte, en appentis devant une façade.</w:t>
      </w:r>
    </w:p>
    <w:p w:rsidR="008F0C71" w:rsidRDefault="008F0C71" w:rsidP="00D3313C">
      <w:pPr>
        <w:jc w:val="both"/>
        <w:rPr>
          <w:rFonts w:ascii="Arial" w:hAnsi="Arial" w:cs="Arial"/>
          <w:sz w:val="22"/>
          <w:szCs w:val="22"/>
        </w:rPr>
      </w:pPr>
    </w:p>
    <w:p w:rsidR="00101656" w:rsidRDefault="00101656" w:rsidP="00D3313C">
      <w:pPr>
        <w:jc w:val="both"/>
        <w:rPr>
          <w:rFonts w:ascii="Arial" w:hAnsi="Arial" w:cs="Arial"/>
          <w:sz w:val="22"/>
          <w:szCs w:val="22"/>
        </w:rPr>
      </w:pPr>
    </w:p>
    <w:sectPr w:rsidR="00101656" w:rsidSect="00B2674D">
      <w:footerReference w:type="even" r:id="rId8"/>
      <w:footerReference w:type="default" r:id="rId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08F" w:rsidRDefault="00F3008F" w:rsidP="006E5A9D">
      <w:r>
        <w:separator/>
      </w:r>
    </w:p>
  </w:endnote>
  <w:endnote w:type="continuationSeparator" w:id="0">
    <w:p w:rsidR="00F3008F" w:rsidRDefault="00F3008F" w:rsidP="006E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9D" w:rsidRDefault="00A826FE" w:rsidP="00255C25">
    <w:pPr>
      <w:pStyle w:val="Pieddepage"/>
      <w:framePr w:wrap="none" w:vAnchor="text" w:hAnchor="margin" w:xAlign="right" w:y="1"/>
      <w:rPr>
        <w:rStyle w:val="Numrodepage"/>
      </w:rPr>
    </w:pPr>
    <w:r>
      <w:rPr>
        <w:rStyle w:val="Numrodepage"/>
      </w:rPr>
      <w:fldChar w:fldCharType="begin"/>
    </w:r>
    <w:r w:rsidR="006E5A9D">
      <w:rPr>
        <w:rStyle w:val="Numrodepage"/>
      </w:rPr>
      <w:instrText xml:space="preserve">PAGE  </w:instrText>
    </w:r>
    <w:r>
      <w:rPr>
        <w:rStyle w:val="Numrodepage"/>
      </w:rPr>
      <w:fldChar w:fldCharType="end"/>
    </w:r>
  </w:p>
  <w:p w:rsidR="006E5A9D" w:rsidRDefault="006E5A9D" w:rsidP="006E5A9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9D" w:rsidRPr="006E5A9D" w:rsidRDefault="00A826FE" w:rsidP="00255C25">
    <w:pPr>
      <w:pStyle w:val="Pieddepage"/>
      <w:framePr w:wrap="none" w:vAnchor="text" w:hAnchor="margin" w:xAlign="right" w:y="1"/>
      <w:rPr>
        <w:rStyle w:val="Numrodepage"/>
        <w:rFonts w:ascii="Arial" w:hAnsi="Arial" w:cs="Arial"/>
        <w:sz w:val="22"/>
        <w:szCs w:val="22"/>
      </w:rPr>
    </w:pPr>
    <w:r w:rsidRPr="006E5A9D">
      <w:rPr>
        <w:rStyle w:val="Numrodepage"/>
        <w:rFonts w:ascii="Arial" w:hAnsi="Arial" w:cs="Arial"/>
        <w:sz w:val="22"/>
        <w:szCs w:val="22"/>
      </w:rPr>
      <w:fldChar w:fldCharType="begin"/>
    </w:r>
    <w:r w:rsidR="006E5A9D" w:rsidRPr="006E5A9D">
      <w:rPr>
        <w:rStyle w:val="Numrodepage"/>
        <w:rFonts w:ascii="Arial" w:hAnsi="Arial" w:cs="Arial"/>
        <w:sz w:val="22"/>
        <w:szCs w:val="22"/>
      </w:rPr>
      <w:instrText xml:space="preserve">PAGE  </w:instrText>
    </w:r>
    <w:r w:rsidRPr="006E5A9D">
      <w:rPr>
        <w:rStyle w:val="Numrodepage"/>
        <w:rFonts w:ascii="Arial" w:hAnsi="Arial" w:cs="Arial"/>
        <w:sz w:val="22"/>
        <w:szCs w:val="22"/>
      </w:rPr>
      <w:fldChar w:fldCharType="separate"/>
    </w:r>
    <w:r w:rsidR="00510BE2">
      <w:rPr>
        <w:rStyle w:val="Numrodepage"/>
        <w:rFonts w:ascii="Arial" w:hAnsi="Arial" w:cs="Arial"/>
        <w:noProof/>
        <w:sz w:val="22"/>
        <w:szCs w:val="22"/>
      </w:rPr>
      <w:t>1</w:t>
    </w:r>
    <w:r w:rsidRPr="006E5A9D">
      <w:rPr>
        <w:rStyle w:val="Numrodepage"/>
        <w:rFonts w:ascii="Arial" w:hAnsi="Arial" w:cs="Arial"/>
        <w:sz w:val="22"/>
        <w:szCs w:val="22"/>
      </w:rPr>
      <w:fldChar w:fldCharType="end"/>
    </w:r>
  </w:p>
  <w:p w:rsidR="006E5A9D" w:rsidRPr="006E5A9D" w:rsidRDefault="006E5A9D" w:rsidP="006E5A9D">
    <w:pPr>
      <w:pStyle w:val="Pieddepage"/>
      <w:shd w:val="clear" w:color="auto" w:fill="31849B" w:themeFill="accent5" w:themeFillShade="BF"/>
      <w:ind w:right="360"/>
      <w:rPr>
        <w:rFonts w:ascii="Arial" w:hAnsi="Arial" w:cs="Arial"/>
        <w:color w:val="FFFFFF" w:themeColor="background1"/>
        <w:sz w:val="20"/>
        <w:szCs w:val="20"/>
      </w:rPr>
    </w:pPr>
    <w:r w:rsidRPr="006E5A9D">
      <w:rPr>
        <w:rFonts w:ascii="Arial" w:hAnsi="Arial" w:cs="Arial"/>
        <w:color w:val="FFFFFF" w:themeColor="background1"/>
        <w:sz w:val="20"/>
        <w:szCs w:val="20"/>
      </w:rPr>
      <w:t>Lexique</w:t>
    </w:r>
    <w:r>
      <w:rPr>
        <w:rFonts w:ascii="Arial" w:hAnsi="Arial" w:cs="Arial"/>
        <w:color w:val="FFFFFF" w:themeColor="background1"/>
        <w:sz w:val="20"/>
        <w:szCs w:val="20"/>
      </w:rPr>
      <w:t xml:space="preserve"> règlement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08F" w:rsidRDefault="00F3008F" w:rsidP="006E5A9D">
      <w:r>
        <w:separator/>
      </w:r>
    </w:p>
  </w:footnote>
  <w:footnote w:type="continuationSeparator" w:id="0">
    <w:p w:rsidR="00F3008F" w:rsidRDefault="00F3008F" w:rsidP="006E5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C012E"/>
    <w:multiLevelType w:val="hybridMultilevel"/>
    <w:tmpl w:val="D144A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D6C7F"/>
    <w:multiLevelType w:val="hybridMultilevel"/>
    <w:tmpl w:val="333E5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5811DC"/>
    <w:multiLevelType w:val="hybridMultilevel"/>
    <w:tmpl w:val="A46C5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3F2766"/>
    <w:multiLevelType w:val="hybridMultilevel"/>
    <w:tmpl w:val="42202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5B064A"/>
    <w:multiLevelType w:val="hybridMultilevel"/>
    <w:tmpl w:val="0BD67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896201"/>
    <w:multiLevelType w:val="hybridMultilevel"/>
    <w:tmpl w:val="2B826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9372AF"/>
    <w:multiLevelType w:val="hybridMultilevel"/>
    <w:tmpl w:val="E3BEB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2C2559"/>
    <w:multiLevelType w:val="hybridMultilevel"/>
    <w:tmpl w:val="2376C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8042D4"/>
    <w:multiLevelType w:val="hybridMultilevel"/>
    <w:tmpl w:val="E1A2A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4F0052"/>
    <w:multiLevelType w:val="hybridMultilevel"/>
    <w:tmpl w:val="FBA8026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7D671C8D"/>
    <w:multiLevelType w:val="hybridMultilevel"/>
    <w:tmpl w:val="27E00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6"/>
  </w:num>
  <w:num w:numId="6">
    <w:abstractNumId w:val="1"/>
  </w:num>
  <w:num w:numId="7">
    <w:abstractNumId w:val="10"/>
  </w:num>
  <w:num w:numId="8">
    <w:abstractNumId w:val="5"/>
  </w:num>
  <w:num w:numId="9">
    <w:abstractNumId w:val="8"/>
  </w:num>
  <w:num w:numId="10">
    <w:abstractNumId w:val="2"/>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CF"/>
    <w:rsid w:val="0000729D"/>
    <w:rsid w:val="00033C9F"/>
    <w:rsid w:val="0003660A"/>
    <w:rsid w:val="00044CEE"/>
    <w:rsid w:val="000B220F"/>
    <w:rsid w:val="000B37CD"/>
    <w:rsid w:val="000B767B"/>
    <w:rsid w:val="000C3736"/>
    <w:rsid w:val="000D421E"/>
    <w:rsid w:val="000F04BB"/>
    <w:rsid w:val="00101656"/>
    <w:rsid w:val="00111D94"/>
    <w:rsid w:val="00113B5C"/>
    <w:rsid w:val="0011401A"/>
    <w:rsid w:val="00133486"/>
    <w:rsid w:val="00134F36"/>
    <w:rsid w:val="001C6F8B"/>
    <w:rsid w:val="001F04D1"/>
    <w:rsid w:val="001F7305"/>
    <w:rsid w:val="00200B30"/>
    <w:rsid w:val="0021159E"/>
    <w:rsid w:val="0024405B"/>
    <w:rsid w:val="00255413"/>
    <w:rsid w:val="002804CC"/>
    <w:rsid w:val="00287BA0"/>
    <w:rsid w:val="002B38A6"/>
    <w:rsid w:val="002C028B"/>
    <w:rsid w:val="0030126B"/>
    <w:rsid w:val="00304C43"/>
    <w:rsid w:val="00311681"/>
    <w:rsid w:val="00330E09"/>
    <w:rsid w:val="00357E79"/>
    <w:rsid w:val="003850E2"/>
    <w:rsid w:val="003A23A9"/>
    <w:rsid w:val="003E0B9C"/>
    <w:rsid w:val="003E27A4"/>
    <w:rsid w:val="003E5E91"/>
    <w:rsid w:val="0040616E"/>
    <w:rsid w:val="00420F45"/>
    <w:rsid w:val="00422CC7"/>
    <w:rsid w:val="00432481"/>
    <w:rsid w:val="00461FCD"/>
    <w:rsid w:val="00483709"/>
    <w:rsid w:val="004C1FDA"/>
    <w:rsid w:val="004D4835"/>
    <w:rsid w:val="004D75C5"/>
    <w:rsid w:val="0050418F"/>
    <w:rsid w:val="00510BE2"/>
    <w:rsid w:val="00515703"/>
    <w:rsid w:val="00516137"/>
    <w:rsid w:val="00535D60"/>
    <w:rsid w:val="00542C9D"/>
    <w:rsid w:val="00570C5E"/>
    <w:rsid w:val="0057128C"/>
    <w:rsid w:val="00585BD9"/>
    <w:rsid w:val="005861CF"/>
    <w:rsid w:val="0058724E"/>
    <w:rsid w:val="005B1EB2"/>
    <w:rsid w:val="006400B6"/>
    <w:rsid w:val="006407E6"/>
    <w:rsid w:val="006409AF"/>
    <w:rsid w:val="006445C4"/>
    <w:rsid w:val="006500D2"/>
    <w:rsid w:val="00656CD8"/>
    <w:rsid w:val="00674FC5"/>
    <w:rsid w:val="006777AD"/>
    <w:rsid w:val="006A17E4"/>
    <w:rsid w:val="006A1E0A"/>
    <w:rsid w:val="006A2041"/>
    <w:rsid w:val="006C019C"/>
    <w:rsid w:val="006C24E6"/>
    <w:rsid w:val="006C4F9C"/>
    <w:rsid w:val="006E5A9D"/>
    <w:rsid w:val="006F1669"/>
    <w:rsid w:val="007016D3"/>
    <w:rsid w:val="00701CE7"/>
    <w:rsid w:val="00715EF6"/>
    <w:rsid w:val="00735383"/>
    <w:rsid w:val="00736DD5"/>
    <w:rsid w:val="00744061"/>
    <w:rsid w:val="00777A5A"/>
    <w:rsid w:val="007808B0"/>
    <w:rsid w:val="007818CE"/>
    <w:rsid w:val="00785300"/>
    <w:rsid w:val="00796A49"/>
    <w:rsid w:val="007A1C97"/>
    <w:rsid w:val="007C0F22"/>
    <w:rsid w:val="007D0FA1"/>
    <w:rsid w:val="007F1284"/>
    <w:rsid w:val="00800969"/>
    <w:rsid w:val="00836D93"/>
    <w:rsid w:val="00867300"/>
    <w:rsid w:val="00876911"/>
    <w:rsid w:val="00877D79"/>
    <w:rsid w:val="00897800"/>
    <w:rsid w:val="008A0493"/>
    <w:rsid w:val="008C3800"/>
    <w:rsid w:val="008E38A0"/>
    <w:rsid w:val="008E6F79"/>
    <w:rsid w:val="008F0C71"/>
    <w:rsid w:val="009179B0"/>
    <w:rsid w:val="0092052A"/>
    <w:rsid w:val="00921714"/>
    <w:rsid w:val="00952168"/>
    <w:rsid w:val="00952FB8"/>
    <w:rsid w:val="0095515C"/>
    <w:rsid w:val="00964DD8"/>
    <w:rsid w:val="00977D30"/>
    <w:rsid w:val="00983DC5"/>
    <w:rsid w:val="00985748"/>
    <w:rsid w:val="00992525"/>
    <w:rsid w:val="00992C4A"/>
    <w:rsid w:val="009E2F97"/>
    <w:rsid w:val="009E6B65"/>
    <w:rsid w:val="009F3A86"/>
    <w:rsid w:val="00A102EA"/>
    <w:rsid w:val="00A3102B"/>
    <w:rsid w:val="00A6330D"/>
    <w:rsid w:val="00A732EA"/>
    <w:rsid w:val="00A75B1E"/>
    <w:rsid w:val="00A81B0E"/>
    <w:rsid w:val="00A826FE"/>
    <w:rsid w:val="00AA2041"/>
    <w:rsid w:val="00AB28CA"/>
    <w:rsid w:val="00B03621"/>
    <w:rsid w:val="00B04FDD"/>
    <w:rsid w:val="00B2674D"/>
    <w:rsid w:val="00B44B7F"/>
    <w:rsid w:val="00B522B5"/>
    <w:rsid w:val="00B5505B"/>
    <w:rsid w:val="00B57AB3"/>
    <w:rsid w:val="00B641DB"/>
    <w:rsid w:val="00B83E41"/>
    <w:rsid w:val="00B84398"/>
    <w:rsid w:val="00B95058"/>
    <w:rsid w:val="00B97819"/>
    <w:rsid w:val="00BC2641"/>
    <w:rsid w:val="00BD55CF"/>
    <w:rsid w:val="00BE04E9"/>
    <w:rsid w:val="00BE5F72"/>
    <w:rsid w:val="00BF122B"/>
    <w:rsid w:val="00BF3877"/>
    <w:rsid w:val="00C07D45"/>
    <w:rsid w:val="00C119EA"/>
    <w:rsid w:val="00C36547"/>
    <w:rsid w:val="00C53E15"/>
    <w:rsid w:val="00C54C1A"/>
    <w:rsid w:val="00C55DC5"/>
    <w:rsid w:val="00C727D9"/>
    <w:rsid w:val="00C80D4B"/>
    <w:rsid w:val="00C9138A"/>
    <w:rsid w:val="00CC42B0"/>
    <w:rsid w:val="00CC4DC3"/>
    <w:rsid w:val="00CE3C93"/>
    <w:rsid w:val="00CF4EC6"/>
    <w:rsid w:val="00D10DA3"/>
    <w:rsid w:val="00D20788"/>
    <w:rsid w:val="00D3313C"/>
    <w:rsid w:val="00D40DEC"/>
    <w:rsid w:val="00D45024"/>
    <w:rsid w:val="00D53599"/>
    <w:rsid w:val="00D649F1"/>
    <w:rsid w:val="00D82F9F"/>
    <w:rsid w:val="00D82FF7"/>
    <w:rsid w:val="00DA0B6C"/>
    <w:rsid w:val="00DA6A53"/>
    <w:rsid w:val="00DA7C14"/>
    <w:rsid w:val="00DB5E21"/>
    <w:rsid w:val="00DC4C83"/>
    <w:rsid w:val="00DD3258"/>
    <w:rsid w:val="00DE17E6"/>
    <w:rsid w:val="00DE2E85"/>
    <w:rsid w:val="00DF0AB0"/>
    <w:rsid w:val="00E15A5E"/>
    <w:rsid w:val="00E17631"/>
    <w:rsid w:val="00E23A4F"/>
    <w:rsid w:val="00E442A8"/>
    <w:rsid w:val="00E618C7"/>
    <w:rsid w:val="00E80FED"/>
    <w:rsid w:val="00E833FA"/>
    <w:rsid w:val="00E877C2"/>
    <w:rsid w:val="00ED71FE"/>
    <w:rsid w:val="00EF3B3B"/>
    <w:rsid w:val="00F3008F"/>
    <w:rsid w:val="00F42BEB"/>
    <w:rsid w:val="00F51F7B"/>
    <w:rsid w:val="00F5638F"/>
    <w:rsid w:val="00F65044"/>
    <w:rsid w:val="00F93D2B"/>
    <w:rsid w:val="00FA4661"/>
    <w:rsid w:val="00FC495C"/>
    <w:rsid w:val="00FE2897"/>
    <w:rsid w:val="00FE672E"/>
    <w:rsid w:val="00FE67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AA9EE-BA86-4A88-A494-E0A820C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C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77C2"/>
    <w:pPr>
      <w:ind w:left="720"/>
      <w:contextualSpacing/>
    </w:pPr>
  </w:style>
  <w:style w:type="paragraph" w:customStyle="1" w:styleId="Enumration00">
    <w:name w:val="Enumération 0/0"/>
    <w:basedOn w:val="Normal"/>
    <w:rsid w:val="00B83E41"/>
    <w:pPr>
      <w:widowControl w:val="0"/>
      <w:spacing w:line="240" w:lineRule="atLeast"/>
      <w:ind w:left="540" w:hanging="320"/>
      <w:jc w:val="both"/>
    </w:pPr>
    <w:rPr>
      <w:rFonts w:ascii="Arial Narrow" w:hAnsi="Arial Narrow"/>
      <w:snapToGrid w:val="0"/>
      <w:szCs w:val="20"/>
    </w:rPr>
  </w:style>
  <w:style w:type="paragraph" w:styleId="Pieddepage">
    <w:name w:val="footer"/>
    <w:basedOn w:val="Normal"/>
    <w:link w:val="PieddepageCar"/>
    <w:uiPriority w:val="99"/>
    <w:unhideWhenUsed/>
    <w:rsid w:val="006E5A9D"/>
    <w:pPr>
      <w:tabs>
        <w:tab w:val="center" w:pos="4536"/>
        <w:tab w:val="right" w:pos="9072"/>
      </w:tabs>
    </w:pPr>
  </w:style>
  <w:style w:type="character" w:customStyle="1" w:styleId="PieddepageCar">
    <w:name w:val="Pied de page Car"/>
    <w:basedOn w:val="Policepardfaut"/>
    <w:link w:val="Pieddepage"/>
    <w:uiPriority w:val="99"/>
    <w:rsid w:val="006E5A9D"/>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6E5A9D"/>
  </w:style>
  <w:style w:type="paragraph" w:styleId="En-tte">
    <w:name w:val="header"/>
    <w:basedOn w:val="Normal"/>
    <w:link w:val="En-tteCar"/>
    <w:uiPriority w:val="99"/>
    <w:unhideWhenUsed/>
    <w:rsid w:val="006E5A9D"/>
    <w:pPr>
      <w:tabs>
        <w:tab w:val="center" w:pos="4536"/>
        <w:tab w:val="right" w:pos="9072"/>
      </w:tabs>
    </w:pPr>
  </w:style>
  <w:style w:type="character" w:customStyle="1" w:styleId="En-tteCar">
    <w:name w:val="En-tête Car"/>
    <w:basedOn w:val="Policepardfaut"/>
    <w:link w:val="En-tte"/>
    <w:uiPriority w:val="99"/>
    <w:rsid w:val="006E5A9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A23A9"/>
    <w:rPr>
      <w:rFonts w:ascii="Tahoma" w:hAnsi="Tahoma" w:cs="Tahoma"/>
      <w:sz w:val="16"/>
      <w:szCs w:val="16"/>
    </w:rPr>
  </w:style>
  <w:style w:type="character" w:customStyle="1" w:styleId="TextedebullesCar">
    <w:name w:val="Texte de bulles Car"/>
    <w:basedOn w:val="Policepardfaut"/>
    <w:link w:val="Textedebulles"/>
    <w:uiPriority w:val="99"/>
    <w:semiHidden/>
    <w:rsid w:val="003A23A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5154</Words>
  <Characters>28353</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utilisateur</cp:lastModifiedBy>
  <cp:revision>2</cp:revision>
  <cp:lastPrinted>2017-10-02T09:59:00Z</cp:lastPrinted>
  <dcterms:created xsi:type="dcterms:W3CDTF">2017-11-14T13:46:00Z</dcterms:created>
  <dcterms:modified xsi:type="dcterms:W3CDTF">2017-11-14T13:46:00Z</dcterms:modified>
</cp:coreProperties>
</file>