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64" w:rsidRDefault="00364864" w:rsidP="00364864">
      <w:pP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  <w:bookmarkStart w:id="0" w:name="_GoBack"/>
      <w:bookmarkEnd w:id="0"/>
      <w:r>
        <w:rPr>
          <w:rFonts w:ascii="MS PGothic" w:eastAsia="MS PGothic" w:hAnsi="MS PGothic"/>
          <w:b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-266700</wp:posOffset>
            </wp:positionV>
            <wp:extent cx="1190625" cy="1190625"/>
            <wp:effectExtent l="19050" t="0" r="9525" b="0"/>
            <wp:wrapNone/>
            <wp:docPr id="1" name="Image 0" descr="PERS-JUS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-JUSS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46C">
        <w:rPr>
          <w:rFonts w:ascii="MS PGothic" w:eastAsia="MS PGothic" w:hAnsi="MS PGothic"/>
          <w:b/>
          <w:sz w:val="28"/>
        </w:rPr>
        <w:t>Pers-Jussy</w:t>
      </w:r>
    </w:p>
    <w:p w:rsidR="00364864" w:rsidRDefault="0097546C" w:rsidP="00364864">
      <w:pP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  <w:r>
        <w:rPr>
          <w:rFonts w:ascii="MS PGothic" w:eastAsia="MS PGothic" w:hAnsi="MS PGothic"/>
          <w:b/>
          <w:sz w:val="28"/>
        </w:rPr>
        <w:t>Service E</w:t>
      </w:r>
      <w:r w:rsidR="00364864">
        <w:rPr>
          <w:rFonts w:ascii="MS PGothic" w:eastAsia="MS PGothic" w:hAnsi="MS PGothic"/>
          <w:b/>
          <w:sz w:val="28"/>
        </w:rPr>
        <w:t>nfance Jeunesse</w:t>
      </w:r>
    </w:p>
    <w:p w:rsidR="00364864" w:rsidRDefault="00364864" w:rsidP="00364864">
      <w:pP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</w:p>
    <w:p w:rsidR="0086118F" w:rsidRPr="00364864" w:rsidRDefault="003443AB" w:rsidP="0036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5"/>
        </w:tabs>
        <w:jc w:val="center"/>
        <w:rPr>
          <w:rFonts w:ascii="MS PGothic" w:eastAsia="MS PGothic" w:hAnsi="MS PGothic"/>
          <w:b/>
          <w:sz w:val="28"/>
        </w:rPr>
      </w:pPr>
      <w:r>
        <w:rPr>
          <w:rFonts w:ascii="MS PGothic" w:eastAsia="MS PGothic" w:hAnsi="MS PGothic"/>
          <w:b/>
          <w:sz w:val="28"/>
        </w:rPr>
        <w:t>TARIFS rentrée Septembre 2018-2019</w:t>
      </w:r>
    </w:p>
    <w:tbl>
      <w:tblPr>
        <w:tblStyle w:val="Grilledutableau"/>
        <w:tblpPr w:leftFromText="141" w:rightFromText="141" w:vertAnchor="text" w:horzAnchor="margin" w:tblpY="558"/>
        <w:tblW w:w="10740" w:type="dxa"/>
        <w:tblLook w:val="04A0" w:firstRow="1" w:lastRow="0" w:firstColumn="1" w:lastColumn="0" w:noHBand="0" w:noVBand="1"/>
      </w:tblPr>
      <w:tblGrid>
        <w:gridCol w:w="1668"/>
        <w:gridCol w:w="3402"/>
        <w:gridCol w:w="3118"/>
        <w:gridCol w:w="2552"/>
      </w:tblGrid>
      <w:tr w:rsidR="00364864" w:rsidTr="00364864">
        <w:tc>
          <w:tcPr>
            <w:tcW w:w="10740" w:type="dxa"/>
            <w:gridSpan w:val="4"/>
            <w:vAlign w:val="center"/>
          </w:tcPr>
          <w:p w:rsidR="00364864" w:rsidRPr="00364864" w:rsidRDefault="00364864" w:rsidP="00364864">
            <w:pPr>
              <w:jc w:val="center"/>
              <w:rPr>
                <w:b/>
              </w:rPr>
            </w:pPr>
            <w:r w:rsidRPr="00364864">
              <w:rPr>
                <w:b/>
                <w:sz w:val="24"/>
              </w:rPr>
              <w:t>TARIFS Accueils périscolaires et vacances</w:t>
            </w:r>
          </w:p>
        </w:tc>
      </w:tr>
      <w:tr w:rsidR="00364864" w:rsidTr="00364864">
        <w:tc>
          <w:tcPr>
            <w:tcW w:w="166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Quotient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Heure Périscolaire</w:t>
            </w:r>
          </w:p>
          <w:p w:rsidR="00364864" w:rsidRPr="00364864" w:rsidRDefault="00364864" w:rsidP="00364864">
            <w:pPr>
              <w:jc w:val="center"/>
            </w:pPr>
            <w:r w:rsidRPr="00364864">
              <w:rPr>
                <w:sz w:val="18"/>
              </w:rPr>
              <w:t>Matin ou 1 heure le soir/ 2 heures le soir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Accueil de loisirs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Scolarisé ou habitant Pers-Jussy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Jour/Semaine/Semaine 4j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Accueils de loisirs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Hors commune</w:t>
            </w:r>
          </w:p>
          <w:p w:rsidR="00364864" w:rsidRPr="00364864" w:rsidRDefault="00364864" w:rsidP="00364864">
            <w:pPr>
              <w:jc w:val="center"/>
            </w:pPr>
            <w:r w:rsidRPr="00364864">
              <w:t>Jour/Semaine/Semaine 4j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Entre 0 et 500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1.90/3.00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12/45/37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18/70/57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501 à 800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2.05/3.30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15/60/45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21/85/63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801 à 1200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2.30/3.80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18/70/65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24/95/88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1201 à 1600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2.50/4.00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21/85/75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27/105/92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1601 à 2000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2.65/4.20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26/105/91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31/125/108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De 2001 à 2500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2.80/4.60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29/115/101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35/140/125</w:t>
            </w:r>
          </w:p>
        </w:tc>
      </w:tr>
      <w:tr w:rsidR="00364864" w:rsidTr="00364864">
        <w:tc>
          <w:tcPr>
            <w:tcW w:w="1668" w:type="dxa"/>
          </w:tcPr>
          <w:p w:rsidR="00364864" w:rsidRPr="00364864" w:rsidRDefault="00364864" w:rsidP="00364864">
            <w:r w:rsidRPr="00364864">
              <w:t>2501 et plus</w:t>
            </w:r>
          </w:p>
        </w:tc>
        <w:tc>
          <w:tcPr>
            <w:tcW w:w="340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2.95/4.90</w:t>
            </w:r>
          </w:p>
        </w:tc>
        <w:tc>
          <w:tcPr>
            <w:tcW w:w="3118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32/125/117</w:t>
            </w:r>
          </w:p>
        </w:tc>
        <w:tc>
          <w:tcPr>
            <w:tcW w:w="2552" w:type="dxa"/>
            <w:vAlign w:val="center"/>
          </w:tcPr>
          <w:p w:rsidR="00364864" w:rsidRPr="00364864" w:rsidRDefault="00364864" w:rsidP="00364864">
            <w:pPr>
              <w:jc w:val="center"/>
            </w:pPr>
            <w:r w:rsidRPr="00364864">
              <w:t>38/150/135</w:t>
            </w:r>
          </w:p>
        </w:tc>
      </w:tr>
      <w:tr w:rsidR="00364864" w:rsidTr="00364864">
        <w:tc>
          <w:tcPr>
            <w:tcW w:w="10740" w:type="dxa"/>
            <w:gridSpan w:val="4"/>
          </w:tcPr>
          <w:p w:rsidR="00364864" w:rsidRPr="00364864" w:rsidRDefault="00364864" w:rsidP="00364864">
            <w:pPr>
              <w:jc w:val="center"/>
            </w:pPr>
            <w:r w:rsidRPr="00364864">
              <w:t>Les semaines de 4 jours sont les semaines comprenant un jour férié</w:t>
            </w:r>
          </w:p>
        </w:tc>
      </w:tr>
    </w:tbl>
    <w:p w:rsidR="00530DCD" w:rsidRPr="00364864" w:rsidRDefault="00364864" w:rsidP="00364864">
      <w:pPr>
        <w:jc w:val="center"/>
        <w:rPr>
          <w:b/>
          <w:i/>
        </w:rPr>
      </w:pPr>
      <w:r w:rsidRPr="00364864">
        <w:rPr>
          <w:b/>
          <w:i/>
        </w:rPr>
        <w:t>Inscription Annuelle de 15€ pour les enfants fréquentant un de ces accueils</w:t>
      </w:r>
    </w:p>
    <w:tbl>
      <w:tblPr>
        <w:tblStyle w:val="Grilledutableau"/>
        <w:tblpPr w:leftFromText="141" w:rightFromText="141" w:vertAnchor="text" w:horzAnchor="margin" w:tblpY="4589"/>
        <w:tblW w:w="0" w:type="auto"/>
        <w:tblLook w:val="04A0" w:firstRow="1" w:lastRow="0" w:firstColumn="1" w:lastColumn="0" w:noHBand="0" w:noVBand="1"/>
      </w:tblPr>
      <w:tblGrid>
        <w:gridCol w:w="3459"/>
        <w:gridCol w:w="3498"/>
        <w:gridCol w:w="3499"/>
      </w:tblGrid>
      <w:tr w:rsidR="00364864" w:rsidTr="00364864">
        <w:tc>
          <w:tcPr>
            <w:tcW w:w="10606" w:type="dxa"/>
            <w:gridSpan w:val="3"/>
            <w:vAlign w:val="center"/>
          </w:tcPr>
          <w:p w:rsidR="00364864" w:rsidRPr="002E6145" w:rsidRDefault="00364864" w:rsidP="00364864">
            <w:pPr>
              <w:jc w:val="center"/>
              <w:rPr>
                <w:b/>
              </w:rPr>
            </w:pPr>
            <w:r w:rsidRPr="002E6145">
              <w:rPr>
                <w:b/>
                <w:sz w:val="24"/>
              </w:rPr>
              <w:t>TARIFS accueil de loisirs PAI nécessitant l’apport d’un repas</w:t>
            </w:r>
          </w:p>
        </w:tc>
      </w:tr>
      <w:tr w:rsidR="00364864" w:rsidTr="00364864">
        <w:tc>
          <w:tcPr>
            <w:tcW w:w="3535" w:type="dxa"/>
            <w:vAlign w:val="center"/>
          </w:tcPr>
          <w:p w:rsidR="00364864" w:rsidRDefault="00364864" w:rsidP="00364864">
            <w:pPr>
              <w:jc w:val="center"/>
            </w:pPr>
            <w:r>
              <w:t>Quotient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Scolarisé ou habitant Pers-Jussy</w:t>
            </w:r>
          </w:p>
          <w:p w:rsidR="00364864" w:rsidRDefault="00364864" w:rsidP="00364864">
            <w:pPr>
              <w:jc w:val="center"/>
            </w:pPr>
            <w:r>
              <w:t>Jour/Semaine/Semaine 4j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Hors commune</w:t>
            </w:r>
          </w:p>
          <w:p w:rsidR="00364864" w:rsidRDefault="00364864" w:rsidP="00364864">
            <w:pPr>
              <w:jc w:val="center"/>
            </w:pPr>
            <w:r>
              <w:t>Jour/Semaine/Semaine 4j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Entre 0 et 500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8/30/22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14/54/44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501 à 800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11/44/33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17/69/51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801 à 1200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14/55/50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20/79/73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1201 à 1600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17/69/61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23/89/78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1601 à 2000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22/89/77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27/109/94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De 2001 à 2500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25/99/87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31/124/111</w:t>
            </w:r>
          </w:p>
        </w:tc>
      </w:tr>
      <w:tr w:rsidR="00364864" w:rsidTr="00364864">
        <w:tc>
          <w:tcPr>
            <w:tcW w:w="3535" w:type="dxa"/>
          </w:tcPr>
          <w:p w:rsidR="00364864" w:rsidRDefault="00364864" w:rsidP="00364864">
            <w:r>
              <w:t>2501 et plus</w:t>
            </w:r>
          </w:p>
        </w:tc>
        <w:tc>
          <w:tcPr>
            <w:tcW w:w="3535" w:type="dxa"/>
          </w:tcPr>
          <w:p w:rsidR="00364864" w:rsidRDefault="00364864" w:rsidP="00364864">
            <w:pPr>
              <w:jc w:val="center"/>
            </w:pPr>
            <w:r>
              <w:t>28/109/103</w:t>
            </w:r>
          </w:p>
        </w:tc>
        <w:tc>
          <w:tcPr>
            <w:tcW w:w="3536" w:type="dxa"/>
          </w:tcPr>
          <w:p w:rsidR="00364864" w:rsidRDefault="00364864" w:rsidP="00364864">
            <w:pPr>
              <w:jc w:val="center"/>
            </w:pPr>
            <w:r>
              <w:t>34/134/121</w:t>
            </w:r>
          </w:p>
        </w:tc>
      </w:tr>
      <w:tr w:rsidR="00364864" w:rsidTr="00364864">
        <w:tc>
          <w:tcPr>
            <w:tcW w:w="10606" w:type="dxa"/>
            <w:gridSpan w:val="3"/>
          </w:tcPr>
          <w:p w:rsidR="00364864" w:rsidRDefault="00364864" w:rsidP="00364864">
            <w:pPr>
              <w:jc w:val="center"/>
            </w:pPr>
            <w:r>
              <w:t>Les semaines de 4 jours sont les semaines comprenant un jour férié</w:t>
            </w:r>
          </w:p>
        </w:tc>
      </w:tr>
    </w:tbl>
    <w:p w:rsidR="00530DCD" w:rsidRPr="00530DCD" w:rsidRDefault="00530DCD" w:rsidP="00530DCD"/>
    <w:p w:rsidR="00530DCD" w:rsidRPr="00530DCD" w:rsidRDefault="00530DCD" w:rsidP="00530DCD"/>
    <w:p w:rsidR="00530DCD" w:rsidRPr="00530DCD" w:rsidRDefault="00530DCD" w:rsidP="00530DCD"/>
    <w:p w:rsidR="0072131E" w:rsidRPr="00530DCD" w:rsidRDefault="0072131E" w:rsidP="0072131E">
      <w:pPr>
        <w:jc w:val="center"/>
      </w:pPr>
    </w:p>
    <w:tbl>
      <w:tblPr>
        <w:tblStyle w:val="Grilledutableau"/>
        <w:tblpPr w:leftFromText="141" w:rightFromText="141" w:vertAnchor="text" w:tblpY="263"/>
        <w:tblW w:w="0" w:type="auto"/>
        <w:tblLook w:val="04A0" w:firstRow="1" w:lastRow="0" w:firstColumn="1" w:lastColumn="0" w:noHBand="0" w:noVBand="1"/>
      </w:tblPr>
      <w:tblGrid>
        <w:gridCol w:w="2024"/>
        <w:gridCol w:w="1770"/>
        <w:gridCol w:w="1738"/>
        <w:gridCol w:w="1837"/>
      </w:tblGrid>
      <w:tr w:rsidR="0072131E" w:rsidTr="000E45B4">
        <w:tc>
          <w:tcPr>
            <w:tcW w:w="7369" w:type="dxa"/>
            <w:gridSpan w:val="4"/>
            <w:vAlign w:val="center"/>
          </w:tcPr>
          <w:p w:rsidR="0072131E" w:rsidRPr="009316AC" w:rsidRDefault="0072131E" w:rsidP="000E45B4">
            <w:pPr>
              <w:jc w:val="center"/>
              <w:rPr>
                <w:b/>
              </w:rPr>
            </w:pPr>
            <w:r w:rsidRPr="009316AC">
              <w:rPr>
                <w:b/>
                <w:sz w:val="28"/>
              </w:rPr>
              <w:t>Tarifs Centre de Loisirs du Mercredi</w:t>
            </w:r>
          </w:p>
        </w:tc>
      </w:tr>
      <w:tr w:rsidR="0072131E" w:rsidTr="000E45B4">
        <w:tc>
          <w:tcPr>
            <w:tcW w:w="2024" w:type="dxa"/>
            <w:vAlign w:val="center"/>
          </w:tcPr>
          <w:p w:rsidR="0072131E" w:rsidRDefault="0072131E" w:rsidP="000E45B4">
            <w:pPr>
              <w:jc w:val="center"/>
            </w:pPr>
            <w:r>
              <w:t>Quotient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½ journée sans repas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½ journée avec repas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Journée complète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Entre 0 et 500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5 €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7 €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8 €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501 à 800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7 €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9.50 €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11 €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801 à 1200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9 €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12.50 €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14 €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1201 à 1600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11 €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16 €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17 €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1601 à 2000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13 €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18.50 €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22 €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De 2001 à 2500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15 €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21 €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25 €</w:t>
            </w:r>
          </w:p>
        </w:tc>
      </w:tr>
      <w:tr w:rsidR="0072131E" w:rsidTr="000E45B4">
        <w:tc>
          <w:tcPr>
            <w:tcW w:w="2024" w:type="dxa"/>
          </w:tcPr>
          <w:p w:rsidR="0072131E" w:rsidRDefault="0072131E" w:rsidP="000E45B4">
            <w:pPr>
              <w:jc w:val="center"/>
            </w:pPr>
            <w:r>
              <w:t>2501 et plus</w:t>
            </w:r>
          </w:p>
        </w:tc>
        <w:tc>
          <w:tcPr>
            <w:tcW w:w="1770" w:type="dxa"/>
          </w:tcPr>
          <w:p w:rsidR="0072131E" w:rsidRDefault="0072131E" w:rsidP="000E45B4">
            <w:pPr>
              <w:jc w:val="center"/>
            </w:pPr>
            <w:r>
              <w:t>17 €</w:t>
            </w:r>
          </w:p>
        </w:tc>
        <w:tc>
          <w:tcPr>
            <w:tcW w:w="1738" w:type="dxa"/>
          </w:tcPr>
          <w:p w:rsidR="0072131E" w:rsidRDefault="0072131E" w:rsidP="000E45B4">
            <w:pPr>
              <w:jc w:val="center"/>
            </w:pPr>
            <w:r>
              <w:t>22.50 €</w:t>
            </w:r>
          </w:p>
        </w:tc>
        <w:tc>
          <w:tcPr>
            <w:tcW w:w="1837" w:type="dxa"/>
          </w:tcPr>
          <w:p w:rsidR="0072131E" w:rsidRDefault="0072131E" w:rsidP="000E45B4">
            <w:pPr>
              <w:jc w:val="center"/>
            </w:pPr>
            <w:r>
              <w:t>28 €</w:t>
            </w:r>
          </w:p>
        </w:tc>
      </w:tr>
    </w:tbl>
    <w:p w:rsidR="0072131E" w:rsidRPr="00530DCD" w:rsidRDefault="0072131E" w:rsidP="0072131E">
      <w:pPr>
        <w:jc w:val="center"/>
      </w:pPr>
    </w:p>
    <w:p w:rsidR="0072131E" w:rsidRPr="00530DCD" w:rsidRDefault="0072131E" w:rsidP="0072131E">
      <w:pPr>
        <w:jc w:val="center"/>
      </w:pPr>
    </w:p>
    <w:p w:rsidR="0072131E" w:rsidRDefault="0072131E" w:rsidP="0072131E">
      <w:pPr>
        <w:jc w:val="center"/>
      </w:pPr>
    </w:p>
    <w:p w:rsidR="00530DCD" w:rsidRPr="00530DCD" w:rsidRDefault="00530DCD" w:rsidP="00530DCD"/>
    <w:p w:rsidR="0091472B" w:rsidRPr="00530DCD" w:rsidRDefault="0091472B" w:rsidP="00530DCD"/>
    <w:sectPr w:rsidR="0091472B" w:rsidRPr="00530DCD" w:rsidSect="00573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E6"/>
    <w:rsid w:val="00086A2B"/>
    <w:rsid w:val="000E3AA7"/>
    <w:rsid w:val="001A49CE"/>
    <w:rsid w:val="00247D5F"/>
    <w:rsid w:val="002824D2"/>
    <w:rsid w:val="002E6145"/>
    <w:rsid w:val="003443AB"/>
    <w:rsid w:val="00364864"/>
    <w:rsid w:val="00367F36"/>
    <w:rsid w:val="003B457F"/>
    <w:rsid w:val="00530DCD"/>
    <w:rsid w:val="005732E6"/>
    <w:rsid w:val="00594B5D"/>
    <w:rsid w:val="00606D70"/>
    <w:rsid w:val="006F11B6"/>
    <w:rsid w:val="00707A13"/>
    <w:rsid w:val="0072131E"/>
    <w:rsid w:val="00745269"/>
    <w:rsid w:val="007C09FD"/>
    <w:rsid w:val="0086118F"/>
    <w:rsid w:val="008F1175"/>
    <w:rsid w:val="0091472B"/>
    <w:rsid w:val="0097546C"/>
    <w:rsid w:val="00B51FF0"/>
    <w:rsid w:val="00CD4DE4"/>
    <w:rsid w:val="00D00ECD"/>
    <w:rsid w:val="00DC36B8"/>
    <w:rsid w:val="00E57384"/>
    <w:rsid w:val="00E851A7"/>
    <w:rsid w:val="00ED6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4950D-2A5C-48D5-8E32-91700EB8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732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4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2017-08-02T12:52:00Z</cp:lastPrinted>
  <dcterms:created xsi:type="dcterms:W3CDTF">2018-09-20T15:31:00Z</dcterms:created>
  <dcterms:modified xsi:type="dcterms:W3CDTF">2018-09-20T15:31:00Z</dcterms:modified>
</cp:coreProperties>
</file>